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BB" w:rsidRDefault="002D6CBB" w:rsidP="002D6CB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Інститут проблем виховання НАПН України</w:t>
      </w:r>
    </w:p>
    <w:p w:rsidR="002D6CBB" w:rsidRPr="003B3EB7" w:rsidRDefault="002D6CBB" w:rsidP="002D6CBB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3B3E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Всеукраїнська науково-практична інтернет конференція</w:t>
      </w:r>
    </w:p>
    <w:p w:rsidR="002D6CBB" w:rsidRDefault="002D6CBB" w:rsidP="002D6CBB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27.09.2024 р.</w:t>
      </w:r>
    </w:p>
    <w:p w:rsidR="002D6CBB" w:rsidRPr="002D6CBB" w:rsidRDefault="002D6CBB" w:rsidP="002D6CBB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D6C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«Освітній процес у закладах дошкільної освіти </w:t>
      </w:r>
    </w:p>
    <w:p w:rsidR="002D6CBB" w:rsidRDefault="002D6CBB" w:rsidP="002D6CBB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D6C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 умовах воєнного стану: теорія, практика, інновації</w:t>
      </w:r>
      <w:r w:rsidRPr="002D6C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»</w:t>
      </w:r>
    </w:p>
    <w:p w:rsidR="002D6CBB" w:rsidRPr="002D6CBB" w:rsidRDefault="002D6CBB" w:rsidP="002D6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D6CBB" w:rsidRDefault="002D6CBB" w:rsidP="002D6CBB">
      <w:hyperlink r:id="rId4" w:history="1">
        <w:r w:rsidRPr="00151500">
          <w:rPr>
            <w:rStyle w:val="a3"/>
            <w:rFonts w:ascii="Times New Roman" w:hAnsi="Times New Roman" w:cs="Times New Roman"/>
            <w:sz w:val="28"/>
            <w:szCs w:val="28"/>
          </w:rPr>
          <w:t>https://ipv.org.ua/2024/conference-27-09-2024/</w:t>
        </w:r>
      </w:hyperlink>
    </w:p>
    <w:p w:rsidR="002D6CBB" w:rsidRDefault="002D6CBB" w:rsidP="002D6CB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51500">
          <w:rPr>
            <w:rStyle w:val="a3"/>
            <w:rFonts w:ascii="Times New Roman" w:hAnsi="Times New Roman" w:cs="Times New Roman"/>
            <w:sz w:val="28"/>
            <w:szCs w:val="28"/>
          </w:rPr>
          <w:t>https://ipv.org.ua/wp-content/uploads/2024/09/Prohrama.pdf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D9" w:rsidRPr="002D6CBB" w:rsidRDefault="009571D9" w:rsidP="002D6CBB"/>
    <w:sectPr w:rsidR="009571D9" w:rsidRPr="002D6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DC"/>
    <w:rsid w:val="00122EDC"/>
    <w:rsid w:val="002D6CBB"/>
    <w:rsid w:val="0095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AB282-4443-4441-BF05-ECF7F440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v.org.ua/wp-content/uploads/2024/09/Prohrama.pdf" TargetMode="External"/><Relationship Id="rId4" Type="http://schemas.openxmlformats.org/officeDocument/2006/relationships/hyperlink" Target="https://ipv.org.ua/2024/conference-27-09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2024-12-20T15:20:00Z</dcterms:created>
  <dcterms:modified xsi:type="dcterms:W3CDTF">2024-12-20T15:22:00Z</dcterms:modified>
</cp:coreProperties>
</file>