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E16" w:rsidRPr="001E28EB" w:rsidRDefault="00E77E16" w:rsidP="00E77E16">
      <w:pPr>
        <w:spacing w:after="0" w:line="240" w:lineRule="auto"/>
        <w:ind w:firstLine="567"/>
        <w:jc w:val="center"/>
        <w:rPr>
          <w:rFonts w:ascii="Arial" w:eastAsia="Calibri" w:hAnsi="Arial" w:cs="Arial"/>
          <w:b/>
          <w:sz w:val="28"/>
          <w:szCs w:val="28"/>
          <w:lang w:val="en-US"/>
        </w:rPr>
      </w:pPr>
      <w:r w:rsidRPr="001E28EB">
        <w:rPr>
          <w:rFonts w:ascii="Arial" w:eastAsia="Calibri" w:hAnsi="Arial" w:cs="Arial"/>
          <w:b/>
          <w:sz w:val="28"/>
          <w:szCs w:val="28"/>
          <w:lang w:val="uk-UA"/>
        </w:rPr>
        <w:t>P</w:t>
      </w:r>
      <w:r w:rsidRPr="001E28EB">
        <w:rPr>
          <w:rFonts w:ascii="Arial" w:eastAsia="Calibri" w:hAnsi="Arial" w:cs="Arial"/>
          <w:b/>
          <w:sz w:val="28"/>
          <w:szCs w:val="28"/>
          <w:lang w:val="en-US"/>
        </w:rPr>
        <w:t>ECULIARITIES OF “LANGUAGE OF PRIMARY SOCIALIZATION” USING IN THE PRACTICE OF “LANGUAGE OF SECONDARY SOCIALIZATION” TEACHING</w:t>
      </w:r>
    </w:p>
    <w:p w:rsidR="00E77E16" w:rsidRPr="001E28EB" w:rsidRDefault="00E77E16" w:rsidP="00E77E16">
      <w:pPr>
        <w:spacing w:after="0" w:line="240" w:lineRule="auto"/>
        <w:ind w:firstLine="567"/>
        <w:jc w:val="center"/>
        <w:rPr>
          <w:rFonts w:ascii="Arial" w:eastAsia="Calibri" w:hAnsi="Arial" w:cs="Arial"/>
          <w:b/>
          <w:sz w:val="28"/>
          <w:szCs w:val="28"/>
          <w:lang w:val="en-US"/>
        </w:rPr>
      </w:pPr>
    </w:p>
    <w:p w:rsidR="00E77E16" w:rsidRPr="001E28EB" w:rsidRDefault="00E77E16" w:rsidP="00E77E16">
      <w:pPr>
        <w:pStyle w:val="a5"/>
        <w:ind w:firstLine="567"/>
        <w:rPr>
          <w:rFonts w:ascii="Arial" w:hAnsi="Arial" w:cs="Arial"/>
          <w:sz w:val="24"/>
          <w:lang w:val="en-GB"/>
        </w:rPr>
      </w:pPr>
      <w:r w:rsidRPr="001E28EB">
        <w:rPr>
          <w:rFonts w:ascii="Arial" w:hAnsi="Arial" w:cs="Arial"/>
          <w:sz w:val="24"/>
          <w:lang w:val="en-GB"/>
        </w:rPr>
        <w:t>Soldatova Lesia</w:t>
      </w:r>
    </w:p>
    <w:p w:rsidR="00E77E16" w:rsidRPr="001E28EB" w:rsidRDefault="00E77E16" w:rsidP="00E77E16">
      <w:pPr>
        <w:pStyle w:val="a5"/>
        <w:ind w:firstLine="567"/>
        <w:rPr>
          <w:rFonts w:ascii="Arial" w:hAnsi="Arial" w:cs="Arial"/>
          <w:b w:val="0"/>
          <w:sz w:val="20"/>
          <w:szCs w:val="20"/>
          <w:lang w:val="en-GB"/>
        </w:rPr>
      </w:pPr>
      <w:r w:rsidRPr="001E28EB">
        <w:rPr>
          <w:rStyle w:val="ndesc1"/>
          <w:b w:val="0"/>
          <w:sz w:val="20"/>
          <w:szCs w:val="20"/>
        </w:rPr>
        <w:t xml:space="preserve">Borys </w:t>
      </w:r>
      <w:r w:rsidRPr="001E28EB">
        <w:rPr>
          <w:rStyle w:val="ndesc1"/>
          <w:b w:val="0"/>
          <w:bCs w:val="0"/>
          <w:sz w:val="20"/>
          <w:szCs w:val="20"/>
        </w:rPr>
        <w:t>Grinchenko Kyiv University</w:t>
      </w:r>
      <w:r w:rsidRPr="001E28EB">
        <w:rPr>
          <w:rStyle w:val="ndesc1"/>
          <w:b w:val="0"/>
          <w:sz w:val="20"/>
          <w:szCs w:val="20"/>
        </w:rPr>
        <w:t xml:space="preserve"> </w:t>
      </w:r>
    </w:p>
    <w:p w:rsidR="00E77E16" w:rsidRPr="001E28EB" w:rsidRDefault="00E77E16" w:rsidP="00E77E16">
      <w:pPr>
        <w:pStyle w:val="a5"/>
        <w:ind w:firstLine="567"/>
        <w:rPr>
          <w:rFonts w:ascii="Arial" w:hAnsi="Arial" w:cs="Arial"/>
          <w:b w:val="0"/>
          <w:sz w:val="20"/>
          <w:szCs w:val="20"/>
          <w:lang w:val="en-GB"/>
        </w:rPr>
      </w:pPr>
      <w:r w:rsidRPr="001E28EB">
        <w:rPr>
          <w:rFonts w:ascii="Arial" w:hAnsi="Arial" w:cs="Arial"/>
          <w:b w:val="0"/>
          <w:sz w:val="20"/>
          <w:szCs w:val="20"/>
          <w:lang w:val="en-GB"/>
        </w:rPr>
        <w:t>Ukraine</w:t>
      </w:r>
    </w:p>
    <w:p w:rsidR="00E77E16" w:rsidRPr="001E28EB" w:rsidRDefault="00E77E16" w:rsidP="00E77E16">
      <w:pPr>
        <w:pStyle w:val="a5"/>
        <w:ind w:firstLine="567"/>
        <w:rPr>
          <w:rFonts w:ascii="Arial" w:hAnsi="Arial" w:cs="Arial"/>
          <w:b w:val="0"/>
          <w:i/>
          <w:sz w:val="20"/>
          <w:szCs w:val="20"/>
          <w:lang w:val="en-GB"/>
        </w:rPr>
      </w:pPr>
      <w:r w:rsidRPr="001E28EB">
        <w:rPr>
          <w:rFonts w:ascii="Arial" w:hAnsi="Arial" w:cs="Arial"/>
          <w:b w:val="0"/>
          <w:i/>
          <w:sz w:val="20"/>
          <w:szCs w:val="20"/>
          <w:lang w:val="en-GB"/>
        </w:rPr>
        <w:t>Soldatovalp@mail.ru</w:t>
      </w:r>
    </w:p>
    <w:p w:rsidR="00E77E16" w:rsidRPr="001E28EB" w:rsidRDefault="00E77E16" w:rsidP="00E77E16">
      <w:pPr>
        <w:pStyle w:val="a5"/>
        <w:ind w:firstLine="567"/>
        <w:rPr>
          <w:rFonts w:ascii="Arial" w:hAnsi="Arial" w:cs="Arial"/>
          <w:b w:val="0"/>
          <w:i/>
          <w:sz w:val="20"/>
          <w:szCs w:val="20"/>
          <w:lang w:val="en-GB"/>
        </w:rPr>
      </w:pPr>
    </w:p>
    <w:p w:rsidR="00E77E16" w:rsidRPr="001E28EB" w:rsidRDefault="00E77E16" w:rsidP="00E77E16">
      <w:pPr>
        <w:spacing w:after="0" w:line="240" w:lineRule="auto"/>
        <w:ind w:firstLine="567"/>
        <w:jc w:val="both"/>
        <w:rPr>
          <w:rFonts w:ascii="Arial" w:eastAsia="Calibri" w:hAnsi="Arial" w:cs="Arial"/>
          <w:sz w:val="28"/>
          <w:szCs w:val="28"/>
          <w:lang w:val="en-GB"/>
        </w:rPr>
      </w:pPr>
    </w:p>
    <w:p w:rsidR="00E77E16" w:rsidRPr="001E28EB" w:rsidRDefault="00E77E16" w:rsidP="00E77E16">
      <w:pPr>
        <w:spacing w:after="0" w:line="240" w:lineRule="auto"/>
        <w:ind w:firstLine="567"/>
        <w:jc w:val="both"/>
        <w:rPr>
          <w:rFonts w:ascii="Arial" w:hAnsi="Arial" w:cs="Arial"/>
          <w:i/>
          <w:sz w:val="24"/>
          <w:szCs w:val="24"/>
          <w:lang w:val="en-US"/>
        </w:rPr>
      </w:pPr>
      <w:r w:rsidRPr="001E28EB">
        <w:rPr>
          <w:rFonts w:ascii="Arial" w:hAnsi="Arial" w:cs="Arial"/>
          <w:i/>
          <w:sz w:val="24"/>
          <w:szCs w:val="24"/>
          <w:lang w:val="en-US"/>
        </w:rPr>
        <w:t xml:space="preserve">The process of communication </w:t>
      </w:r>
      <w:r w:rsidRPr="001E28EB">
        <w:rPr>
          <w:rFonts w:ascii="Arial" w:hAnsi="Arial" w:cs="Arial"/>
          <w:i/>
          <w:color w:val="000000"/>
          <w:sz w:val="24"/>
          <w:szCs w:val="24"/>
          <w:shd w:val="clear" w:color="auto" w:fill="FFFFFF"/>
          <w:lang w:val="en-US"/>
        </w:rPr>
        <w:t>cause</w:t>
      </w:r>
      <w:r w:rsidRPr="001E28EB">
        <w:rPr>
          <w:rFonts w:ascii="Arial" w:hAnsi="Arial" w:cs="Arial"/>
          <w:i/>
          <w:sz w:val="24"/>
          <w:szCs w:val="24"/>
          <w:lang w:val="en-US"/>
        </w:rPr>
        <w:t>s interest to philosophers, linguists, sociologists, psychologists, culture experts, teaching methods specialists and teachers at all times.</w:t>
      </w:r>
    </w:p>
    <w:p w:rsidR="00E77E16" w:rsidRPr="001E28EB" w:rsidRDefault="00E77E16" w:rsidP="00E77E16">
      <w:pPr>
        <w:spacing w:after="0" w:line="240" w:lineRule="auto"/>
        <w:ind w:firstLine="567"/>
        <w:jc w:val="both"/>
        <w:rPr>
          <w:rFonts w:ascii="Arial" w:eastAsia="Calibri" w:hAnsi="Arial" w:cs="Arial"/>
          <w:i/>
          <w:sz w:val="24"/>
          <w:szCs w:val="24"/>
          <w:lang w:val="en-US"/>
        </w:rPr>
      </w:pPr>
      <w:r w:rsidRPr="001E28EB">
        <w:rPr>
          <w:rFonts w:ascii="Arial" w:eastAsia="Calibri" w:hAnsi="Arial" w:cs="Arial"/>
          <w:i/>
          <w:sz w:val="24"/>
          <w:szCs w:val="24"/>
          <w:lang w:val="en-US"/>
        </w:rPr>
        <w:t xml:space="preserve">The subject of the </w:t>
      </w:r>
      <w:r w:rsidRPr="001E28EB">
        <w:rPr>
          <w:rFonts w:ascii="Arial" w:hAnsi="Arial" w:cs="Arial"/>
          <w:i/>
          <w:sz w:val="24"/>
          <w:szCs w:val="24"/>
          <w:lang w:val="en-US"/>
        </w:rPr>
        <w:t xml:space="preserve">scientific </w:t>
      </w:r>
      <w:r w:rsidRPr="001E28EB">
        <w:rPr>
          <w:rFonts w:ascii="Arial" w:eastAsia="Calibri" w:hAnsi="Arial" w:cs="Arial"/>
          <w:i/>
          <w:sz w:val="24"/>
          <w:szCs w:val="24"/>
          <w:lang w:val="en-US"/>
        </w:rPr>
        <w:t xml:space="preserve">research is the process of teaching technologies for intercultural communication between </w:t>
      </w:r>
      <w:r w:rsidRPr="001E28EB">
        <w:rPr>
          <w:rFonts w:ascii="Arial" w:hAnsi="Arial" w:cs="Arial"/>
          <w:bCs/>
          <w:i/>
          <w:color w:val="404040"/>
          <w:sz w:val="24"/>
          <w:szCs w:val="24"/>
          <w:shd w:val="clear" w:color="auto" w:fill="FFFFFF"/>
          <w:lang w:val="en-US"/>
        </w:rPr>
        <w:t>communicants</w:t>
      </w:r>
      <w:r w:rsidRPr="001E28EB">
        <w:rPr>
          <w:rFonts w:ascii="Arial" w:hAnsi="Arial" w:cs="Arial"/>
          <w:i/>
          <w:sz w:val="24"/>
          <w:szCs w:val="24"/>
          <w:lang w:val="en-US"/>
        </w:rPr>
        <w:t xml:space="preserve"> </w:t>
      </w:r>
      <w:r w:rsidRPr="001E28EB">
        <w:rPr>
          <w:rFonts w:ascii="Arial" w:eastAsia="Calibri" w:hAnsi="Arial" w:cs="Arial"/>
          <w:i/>
          <w:sz w:val="24"/>
          <w:szCs w:val="24"/>
          <w:lang w:val="en-US"/>
        </w:rPr>
        <w:t>with different "Languages of primary socialization" for keeping the authenticity of the transmitted information.</w:t>
      </w:r>
    </w:p>
    <w:p w:rsidR="00E77E16" w:rsidRPr="001E28EB" w:rsidRDefault="00E77E16" w:rsidP="00E77E16">
      <w:pPr>
        <w:spacing w:after="0" w:line="240" w:lineRule="auto"/>
        <w:ind w:firstLine="567"/>
        <w:jc w:val="both"/>
        <w:rPr>
          <w:rFonts w:ascii="Arial" w:hAnsi="Arial" w:cs="Arial"/>
          <w:i/>
          <w:sz w:val="24"/>
          <w:szCs w:val="24"/>
          <w:lang w:val="en-US"/>
        </w:rPr>
      </w:pPr>
      <w:r w:rsidRPr="001E28EB">
        <w:rPr>
          <w:rFonts w:ascii="Arial" w:hAnsi="Arial" w:cs="Arial"/>
          <w:i/>
          <w:sz w:val="24"/>
          <w:szCs w:val="24"/>
          <w:lang w:val="en-US"/>
        </w:rPr>
        <w:t xml:space="preserve">Intercultural communication is the field of interaction for at least two </w:t>
      </w:r>
      <w:r w:rsidRPr="001E28EB">
        <w:rPr>
          <w:rFonts w:ascii="Arial" w:hAnsi="Arial" w:cs="Arial"/>
          <w:bCs/>
          <w:i/>
          <w:color w:val="404040"/>
          <w:sz w:val="24"/>
          <w:szCs w:val="24"/>
          <w:shd w:val="clear" w:color="auto" w:fill="FFFFFF"/>
          <w:lang w:val="en-US"/>
        </w:rPr>
        <w:t>communicants</w:t>
      </w:r>
      <w:r w:rsidRPr="001E28EB">
        <w:rPr>
          <w:rFonts w:ascii="Arial" w:hAnsi="Arial" w:cs="Arial"/>
          <w:i/>
          <w:sz w:val="24"/>
          <w:szCs w:val="24"/>
          <w:lang w:val="en-US"/>
        </w:rPr>
        <w:t xml:space="preserve"> belonging to different linguistic societies. Consequently there is interaction between languages with different national language code systems (NLCS).</w:t>
      </w:r>
    </w:p>
    <w:p w:rsidR="00E77E16" w:rsidRPr="001E28EB" w:rsidRDefault="00E77E16" w:rsidP="00E77E16">
      <w:pPr>
        <w:spacing w:after="0" w:line="240" w:lineRule="auto"/>
        <w:ind w:firstLine="567"/>
        <w:jc w:val="both"/>
        <w:rPr>
          <w:rFonts w:ascii="Arial" w:hAnsi="Arial" w:cs="Arial"/>
          <w:i/>
          <w:sz w:val="24"/>
          <w:szCs w:val="24"/>
          <w:lang w:val="en-US"/>
        </w:rPr>
      </w:pPr>
      <w:r w:rsidRPr="001E28EB">
        <w:rPr>
          <w:rFonts w:ascii="Arial" w:hAnsi="Arial" w:cs="Arial"/>
          <w:i/>
          <w:sz w:val="24"/>
          <w:szCs w:val="24"/>
          <w:lang w:val="en-US"/>
        </w:rPr>
        <w:t xml:space="preserve">The communicative process is the organization of an authentic interaction with </w:t>
      </w:r>
      <w:r w:rsidRPr="001E28EB">
        <w:rPr>
          <w:rFonts w:ascii="Arial" w:hAnsi="Arial" w:cs="Arial"/>
          <w:bCs/>
          <w:i/>
          <w:color w:val="404040"/>
          <w:sz w:val="24"/>
          <w:szCs w:val="24"/>
          <w:shd w:val="clear" w:color="auto" w:fill="FFFFFF"/>
          <w:lang w:val="en-US"/>
        </w:rPr>
        <w:t>communicants</w:t>
      </w:r>
      <w:r w:rsidRPr="001E28EB">
        <w:rPr>
          <w:rFonts w:ascii="Arial" w:hAnsi="Arial" w:cs="Arial"/>
          <w:i/>
          <w:sz w:val="24"/>
          <w:szCs w:val="24"/>
          <w:lang w:val="en-US"/>
        </w:rPr>
        <w:t xml:space="preserve"> </w:t>
      </w:r>
      <w:r w:rsidRPr="001E28EB">
        <w:rPr>
          <w:rFonts w:ascii="Arial" w:eastAsia="Calibri" w:hAnsi="Arial" w:cs="Arial"/>
          <w:i/>
          <w:sz w:val="24"/>
          <w:szCs w:val="24"/>
          <w:lang w:val="en-US"/>
        </w:rPr>
        <w:t xml:space="preserve">with </w:t>
      </w:r>
      <w:r w:rsidRPr="001E28EB">
        <w:rPr>
          <w:rFonts w:ascii="Arial" w:hAnsi="Arial" w:cs="Arial"/>
          <w:i/>
          <w:sz w:val="24"/>
          <w:szCs w:val="24"/>
          <w:lang w:val="en-US"/>
        </w:rPr>
        <w:t>different NLCS for coordination of informational world mental models in the representation of communicative individuals with attempts “to dictate” a certain way of understanding.</w:t>
      </w:r>
    </w:p>
    <w:p w:rsidR="00E77E16" w:rsidRPr="001E28EB" w:rsidRDefault="00E77E16" w:rsidP="00E77E16">
      <w:pPr>
        <w:spacing w:after="0" w:line="240" w:lineRule="auto"/>
        <w:ind w:firstLine="567"/>
        <w:jc w:val="both"/>
        <w:rPr>
          <w:rFonts w:ascii="Arial" w:hAnsi="Arial" w:cs="Arial"/>
          <w:i/>
          <w:sz w:val="24"/>
          <w:szCs w:val="24"/>
          <w:lang w:val="en-US"/>
        </w:rPr>
      </w:pPr>
      <w:r w:rsidRPr="001E28EB">
        <w:rPr>
          <w:rFonts w:ascii="Arial" w:hAnsi="Arial" w:cs="Arial"/>
          <w:i/>
          <w:sz w:val="24"/>
          <w:szCs w:val="24"/>
          <w:lang w:val="en-US"/>
        </w:rPr>
        <w:t xml:space="preserve">The scientific </w:t>
      </w:r>
      <w:r w:rsidRPr="001E28EB">
        <w:rPr>
          <w:rFonts w:ascii="Arial" w:hAnsi="Arial" w:cs="Arial"/>
          <w:i/>
          <w:sz w:val="24"/>
          <w:szCs w:val="24"/>
          <w:lang w:val="en-GB"/>
        </w:rPr>
        <w:t>problem</w:t>
      </w:r>
      <w:r w:rsidRPr="001E28EB">
        <w:rPr>
          <w:rFonts w:ascii="Arial" w:hAnsi="Arial" w:cs="Arial"/>
          <w:i/>
          <w:sz w:val="24"/>
          <w:szCs w:val="24"/>
          <w:lang w:val="en-US"/>
        </w:rPr>
        <w:t xml:space="preserve"> of the article is connected with displaying of informational ambiguity in the process of teaching students to code and to decode information. Such ambiguity appears due to insufficient use of methods based on knowledge of </w:t>
      </w:r>
      <w:r w:rsidRPr="001E28EB">
        <w:rPr>
          <w:rFonts w:ascii="Arial" w:hAnsi="Arial" w:cs="Arial"/>
          <w:i/>
          <w:sz w:val="24"/>
          <w:szCs w:val="24"/>
          <w:shd w:val="clear" w:color="auto" w:fill="FFFFFF"/>
          <w:lang w:val="en-US"/>
        </w:rPr>
        <w:t>general</w:t>
      </w:r>
      <w:r w:rsidRPr="001E28EB">
        <w:rPr>
          <w:rStyle w:val="apple-converted-space"/>
          <w:rFonts w:ascii="Arial" w:hAnsi="Arial" w:cs="Arial"/>
          <w:i/>
          <w:sz w:val="24"/>
          <w:szCs w:val="24"/>
          <w:shd w:val="clear" w:color="auto" w:fill="FFFFFF"/>
          <w:lang w:val="en-US"/>
        </w:rPr>
        <w:t> </w:t>
      </w:r>
      <w:r w:rsidRPr="001E28EB">
        <w:rPr>
          <w:rStyle w:val="a4"/>
          <w:rFonts w:ascii="Arial" w:hAnsi="Arial" w:cs="Arial"/>
          <w:bCs/>
          <w:i w:val="0"/>
          <w:sz w:val="24"/>
          <w:szCs w:val="24"/>
          <w:shd w:val="clear" w:color="auto" w:fill="FFFFFF"/>
          <w:lang w:val="en-US"/>
        </w:rPr>
        <w:t>physiological</w:t>
      </w:r>
      <w:r w:rsidRPr="001E28EB">
        <w:rPr>
          <w:rStyle w:val="apple-converted-space"/>
          <w:rFonts w:ascii="Arial" w:hAnsi="Arial" w:cs="Arial"/>
          <w:i/>
          <w:sz w:val="24"/>
          <w:szCs w:val="24"/>
          <w:shd w:val="clear" w:color="auto" w:fill="FFFFFF"/>
          <w:lang w:val="en-US"/>
        </w:rPr>
        <w:t> </w:t>
      </w:r>
      <w:r w:rsidRPr="001E28EB">
        <w:rPr>
          <w:rFonts w:ascii="Arial" w:hAnsi="Arial" w:cs="Arial"/>
          <w:i/>
          <w:sz w:val="24"/>
          <w:szCs w:val="24"/>
          <w:shd w:val="clear" w:color="auto" w:fill="FFFFFF"/>
          <w:lang w:val="en-US"/>
        </w:rPr>
        <w:t>principles of the</w:t>
      </w:r>
      <w:r w:rsidRPr="001E28EB">
        <w:rPr>
          <w:rStyle w:val="apple-converted-space"/>
          <w:rFonts w:ascii="Arial" w:hAnsi="Arial" w:cs="Arial"/>
          <w:i/>
          <w:sz w:val="24"/>
          <w:szCs w:val="24"/>
          <w:shd w:val="clear" w:color="auto" w:fill="FFFFFF"/>
          <w:lang w:val="en-US"/>
        </w:rPr>
        <w:t> </w:t>
      </w:r>
      <w:r w:rsidRPr="001E28EB">
        <w:rPr>
          <w:rStyle w:val="a4"/>
          <w:rFonts w:ascii="Arial" w:hAnsi="Arial" w:cs="Arial"/>
          <w:bCs/>
          <w:i w:val="0"/>
          <w:sz w:val="24"/>
          <w:szCs w:val="24"/>
          <w:shd w:val="clear" w:color="auto" w:fill="FFFFFF"/>
          <w:lang w:val="en-US"/>
        </w:rPr>
        <w:t>human brain functioning</w:t>
      </w:r>
      <w:r w:rsidRPr="001E28EB">
        <w:rPr>
          <w:rFonts w:ascii="Arial" w:hAnsi="Arial" w:cs="Arial"/>
          <w:i/>
          <w:sz w:val="24"/>
          <w:szCs w:val="24"/>
          <w:lang w:val="en-US"/>
        </w:rPr>
        <w:t>.</w:t>
      </w:r>
    </w:p>
    <w:p w:rsidR="00E77E16" w:rsidRPr="001E28EB" w:rsidRDefault="00E77E16" w:rsidP="00E77E16">
      <w:pPr>
        <w:spacing w:after="0" w:line="240" w:lineRule="auto"/>
        <w:ind w:firstLine="567"/>
        <w:jc w:val="both"/>
        <w:rPr>
          <w:rFonts w:ascii="Arial" w:hAnsi="Arial" w:cs="Arial"/>
          <w:i/>
          <w:sz w:val="24"/>
          <w:szCs w:val="24"/>
          <w:lang w:val="en-US"/>
        </w:rPr>
      </w:pPr>
      <w:r w:rsidRPr="001E28EB">
        <w:rPr>
          <w:rFonts w:ascii="Arial" w:hAnsi="Arial" w:cs="Arial"/>
          <w:i/>
          <w:sz w:val="24"/>
          <w:szCs w:val="24"/>
          <w:lang w:val="en-US"/>
        </w:rPr>
        <w:t xml:space="preserve">Taking into account the physiological </w:t>
      </w:r>
      <w:r w:rsidRPr="001E28EB">
        <w:rPr>
          <w:rFonts w:ascii="Arial" w:hAnsi="Arial" w:cs="Arial"/>
          <w:i/>
          <w:sz w:val="24"/>
          <w:szCs w:val="24"/>
          <w:shd w:val="clear" w:color="auto" w:fill="FFFFFF"/>
          <w:lang w:val="en-US"/>
        </w:rPr>
        <w:t xml:space="preserve">principles and </w:t>
      </w:r>
      <w:r w:rsidRPr="001E28EB">
        <w:rPr>
          <w:rFonts w:ascii="Arial" w:hAnsi="Arial" w:cs="Arial"/>
          <w:i/>
          <w:sz w:val="24"/>
          <w:szCs w:val="24"/>
          <w:lang w:val="en-US"/>
        </w:rPr>
        <w:t xml:space="preserve">peculiarities of the human brain </w:t>
      </w:r>
      <w:r w:rsidRPr="001E28EB">
        <w:rPr>
          <w:rStyle w:val="a4"/>
          <w:rFonts w:ascii="Arial" w:hAnsi="Arial" w:cs="Arial"/>
          <w:bCs/>
          <w:i w:val="0"/>
          <w:sz w:val="24"/>
          <w:szCs w:val="24"/>
          <w:shd w:val="clear" w:color="auto" w:fill="FFFFFF"/>
          <w:lang w:val="en-US"/>
        </w:rPr>
        <w:t>functioning</w:t>
      </w:r>
      <w:r w:rsidRPr="001E28EB">
        <w:rPr>
          <w:rFonts w:ascii="Arial" w:hAnsi="Arial" w:cs="Arial"/>
          <w:i/>
          <w:sz w:val="24"/>
          <w:szCs w:val="24"/>
          <w:lang w:val="en-US"/>
        </w:rPr>
        <w:t xml:space="preserve"> helps to prevent communicative misunderstandings and makes it possible to achieve successful interlingual communication between </w:t>
      </w:r>
      <w:r w:rsidRPr="001E28EB">
        <w:rPr>
          <w:rFonts w:ascii="Arial" w:hAnsi="Arial" w:cs="Arial"/>
          <w:bCs/>
          <w:i/>
          <w:color w:val="404040"/>
          <w:sz w:val="24"/>
          <w:szCs w:val="24"/>
          <w:shd w:val="clear" w:color="auto" w:fill="FFFFFF"/>
          <w:lang w:val="en-US"/>
        </w:rPr>
        <w:t>communicants</w:t>
      </w:r>
      <w:r w:rsidRPr="001E28EB">
        <w:rPr>
          <w:rFonts w:ascii="Arial" w:hAnsi="Arial" w:cs="Arial"/>
          <w:i/>
          <w:sz w:val="24"/>
          <w:szCs w:val="24"/>
          <w:lang w:val="en-US"/>
        </w:rPr>
        <w:t xml:space="preserve"> belonging to different NLCS.</w:t>
      </w:r>
    </w:p>
    <w:p w:rsidR="00E77E16" w:rsidRPr="001E28EB" w:rsidRDefault="00E77E16" w:rsidP="00E77E16">
      <w:pPr>
        <w:spacing w:after="0" w:line="240" w:lineRule="auto"/>
        <w:ind w:firstLine="567"/>
        <w:jc w:val="both"/>
        <w:rPr>
          <w:rFonts w:ascii="Arial" w:hAnsi="Arial" w:cs="Arial"/>
          <w:i/>
          <w:sz w:val="24"/>
          <w:szCs w:val="24"/>
          <w:lang w:val="en-US"/>
        </w:rPr>
      </w:pPr>
      <w:r w:rsidRPr="001E28EB">
        <w:rPr>
          <w:rFonts w:ascii="Arial" w:hAnsi="Arial" w:cs="Arial"/>
          <w:i/>
          <w:sz w:val="24"/>
          <w:szCs w:val="24"/>
          <w:lang w:val="en-US"/>
        </w:rPr>
        <w:t>The most important tasks of modern foreign language teaching methods are to study mechanisms of:</w:t>
      </w:r>
    </w:p>
    <w:p w:rsidR="00E77E16" w:rsidRPr="001E28EB" w:rsidRDefault="00E77E16" w:rsidP="00E77E16">
      <w:pPr>
        <w:spacing w:after="0" w:line="240" w:lineRule="auto"/>
        <w:ind w:firstLine="567"/>
        <w:jc w:val="both"/>
        <w:rPr>
          <w:rFonts w:ascii="Arial" w:hAnsi="Arial" w:cs="Arial"/>
          <w:i/>
          <w:sz w:val="24"/>
          <w:szCs w:val="24"/>
          <w:lang w:val="en-US"/>
        </w:rPr>
      </w:pPr>
      <w:r w:rsidRPr="001E28EB">
        <w:rPr>
          <w:rFonts w:ascii="Arial" w:hAnsi="Arial" w:cs="Arial"/>
          <w:i/>
          <w:sz w:val="24"/>
          <w:szCs w:val="24"/>
          <w:u w:val="single"/>
          <w:lang w:val="en-US"/>
        </w:rPr>
        <w:t>-</w:t>
      </w:r>
      <w:r w:rsidRPr="001E28EB">
        <w:rPr>
          <w:rFonts w:ascii="Arial" w:hAnsi="Arial" w:cs="Arial"/>
          <w:i/>
          <w:sz w:val="24"/>
          <w:szCs w:val="24"/>
          <w:lang w:val="en-US"/>
        </w:rPr>
        <w:t xml:space="preserve"> formation and processing of information; </w:t>
      </w:r>
    </w:p>
    <w:p w:rsidR="00E77E16" w:rsidRPr="001E28EB" w:rsidRDefault="00E77E16" w:rsidP="00E77E16">
      <w:pPr>
        <w:spacing w:after="0" w:line="240" w:lineRule="auto"/>
        <w:ind w:firstLine="567"/>
        <w:jc w:val="both"/>
        <w:rPr>
          <w:rFonts w:ascii="Arial" w:hAnsi="Arial" w:cs="Arial"/>
          <w:i/>
          <w:sz w:val="24"/>
          <w:szCs w:val="24"/>
          <w:lang w:val="en-US"/>
        </w:rPr>
      </w:pPr>
      <w:r w:rsidRPr="001E28EB">
        <w:rPr>
          <w:rFonts w:ascii="Arial" w:hAnsi="Arial" w:cs="Arial"/>
          <w:i/>
          <w:sz w:val="24"/>
          <w:szCs w:val="24"/>
          <w:lang w:val="en-US"/>
        </w:rPr>
        <w:t>- language coding and decoding of information (acoustic, graphic) in the human brain and using them in practice.</w:t>
      </w:r>
    </w:p>
    <w:p w:rsidR="00E77E16" w:rsidRPr="001E28EB" w:rsidRDefault="00E77E16" w:rsidP="00E77E16">
      <w:pPr>
        <w:spacing w:after="0" w:line="240" w:lineRule="auto"/>
        <w:ind w:firstLine="567"/>
        <w:jc w:val="both"/>
        <w:rPr>
          <w:rFonts w:ascii="Arial" w:eastAsia="Calibri" w:hAnsi="Arial" w:cs="Arial"/>
          <w:i/>
          <w:sz w:val="24"/>
          <w:szCs w:val="24"/>
          <w:lang w:val="en-US"/>
        </w:rPr>
      </w:pPr>
      <w:r w:rsidRPr="001E28EB">
        <w:rPr>
          <w:rFonts w:ascii="Arial" w:eastAsia="Calibri" w:hAnsi="Arial" w:cs="Arial"/>
          <w:i/>
          <w:sz w:val="24"/>
          <w:szCs w:val="24"/>
          <w:lang w:val="en-US"/>
        </w:rPr>
        <w:t>The process of communication is bilateral. The success of the process is possible only if information is authentic on the "input" and "output".</w:t>
      </w:r>
    </w:p>
    <w:p w:rsidR="00E77E16" w:rsidRPr="001E28EB" w:rsidRDefault="00E77E16" w:rsidP="00E77E16">
      <w:pPr>
        <w:spacing w:after="0" w:line="240" w:lineRule="auto"/>
        <w:ind w:firstLine="567"/>
        <w:jc w:val="both"/>
        <w:rPr>
          <w:rFonts w:ascii="Arial" w:eastAsia="Calibri" w:hAnsi="Arial" w:cs="Arial"/>
          <w:i/>
          <w:sz w:val="24"/>
          <w:szCs w:val="24"/>
          <w:lang w:val="en-US"/>
        </w:rPr>
      </w:pPr>
      <w:r w:rsidRPr="001E28EB">
        <w:rPr>
          <w:rFonts w:ascii="Arial" w:eastAsia="Calibri" w:hAnsi="Arial" w:cs="Arial"/>
          <w:i/>
          <w:sz w:val="24"/>
          <w:szCs w:val="24"/>
          <w:lang w:val="en-US"/>
        </w:rPr>
        <w:t>The author has researched a number of studies:</w:t>
      </w:r>
    </w:p>
    <w:p w:rsidR="00E77E16" w:rsidRPr="001E28EB" w:rsidRDefault="00E77E16" w:rsidP="00E77E16">
      <w:pPr>
        <w:spacing w:after="0" w:line="240" w:lineRule="auto"/>
        <w:ind w:firstLine="567"/>
        <w:jc w:val="both"/>
        <w:rPr>
          <w:rFonts w:ascii="Arial" w:eastAsia="Calibri" w:hAnsi="Arial" w:cs="Arial"/>
          <w:i/>
          <w:sz w:val="24"/>
          <w:szCs w:val="24"/>
          <w:lang w:val="en-US"/>
        </w:rPr>
      </w:pPr>
      <w:r w:rsidRPr="001E28EB">
        <w:rPr>
          <w:rFonts w:ascii="Arial" w:eastAsia="Calibri" w:hAnsi="Arial" w:cs="Arial"/>
          <w:i/>
          <w:sz w:val="24"/>
          <w:szCs w:val="24"/>
          <w:lang w:val="en-US"/>
        </w:rPr>
        <w:t xml:space="preserve">- causes and common mistakes of information perception (communication barriers) at the level of lexical units to identify the success-failure of the communication process; </w:t>
      </w:r>
    </w:p>
    <w:p w:rsidR="00E77E16" w:rsidRPr="001E28EB" w:rsidRDefault="00E77E16" w:rsidP="00E77E16">
      <w:pPr>
        <w:spacing w:after="0" w:line="240" w:lineRule="auto"/>
        <w:ind w:firstLine="567"/>
        <w:jc w:val="both"/>
        <w:rPr>
          <w:rFonts w:ascii="Arial" w:eastAsia="Calibri" w:hAnsi="Arial" w:cs="Arial"/>
          <w:i/>
          <w:sz w:val="24"/>
          <w:szCs w:val="24"/>
          <w:lang w:val="en-US"/>
        </w:rPr>
      </w:pPr>
      <w:r w:rsidRPr="001E28EB">
        <w:rPr>
          <w:rFonts w:ascii="Arial" w:eastAsia="Calibri" w:hAnsi="Arial" w:cs="Arial"/>
          <w:i/>
          <w:sz w:val="24"/>
          <w:szCs w:val="24"/>
          <w:lang w:val="en-US"/>
        </w:rPr>
        <w:t xml:space="preserve">- formation of discourses in different languages reproduced the same fragment of reality. </w:t>
      </w:r>
    </w:p>
    <w:p w:rsidR="00E77E16" w:rsidRPr="001E28EB" w:rsidRDefault="00E77E16" w:rsidP="00E77E16">
      <w:pPr>
        <w:spacing w:after="0" w:line="240" w:lineRule="auto"/>
        <w:ind w:firstLine="567"/>
        <w:jc w:val="both"/>
        <w:rPr>
          <w:rFonts w:ascii="Arial" w:eastAsia="Calibri" w:hAnsi="Arial" w:cs="Arial"/>
          <w:i/>
          <w:sz w:val="24"/>
          <w:szCs w:val="24"/>
          <w:lang w:val="en-US"/>
        </w:rPr>
      </w:pPr>
      <w:r w:rsidRPr="001E28EB">
        <w:rPr>
          <w:rFonts w:ascii="Arial" w:eastAsia="Calibri" w:hAnsi="Arial" w:cs="Arial"/>
          <w:i/>
          <w:sz w:val="24"/>
          <w:szCs w:val="24"/>
          <w:lang w:val="en-US"/>
        </w:rPr>
        <w:t>The author proposes ways of overcoming such mistakes.</w:t>
      </w:r>
    </w:p>
    <w:p w:rsidR="00E77E16" w:rsidRPr="001E28EB" w:rsidRDefault="00E77E16" w:rsidP="00E77E16">
      <w:pPr>
        <w:spacing w:after="0" w:line="240" w:lineRule="auto"/>
        <w:ind w:firstLine="567"/>
        <w:jc w:val="both"/>
        <w:rPr>
          <w:rFonts w:ascii="Arial" w:eastAsia="Calibri" w:hAnsi="Arial" w:cs="Arial"/>
          <w:i/>
          <w:sz w:val="24"/>
          <w:szCs w:val="24"/>
          <w:lang w:val="en-US"/>
        </w:rPr>
      </w:pPr>
      <w:r w:rsidRPr="001E28EB">
        <w:rPr>
          <w:rFonts w:ascii="Arial" w:eastAsia="Calibri" w:hAnsi="Arial" w:cs="Arial"/>
          <w:i/>
          <w:sz w:val="24"/>
          <w:szCs w:val="24"/>
          <w:lang w:val="en-US"/>
        </w:rPr>
        <w:t xml:space="preserve">The author offers the technology based on the use of the human brain functioning laws to overcome the above mentioned problems in the process of translating information from </w:t>
      </w:r>
      <w:r w:rsidRPr="001E28EB">
        <w:rPr>
          <w:rFonts w:ascii="Arial" w:eastAsia="Calibri" w:hAnsi="Arial" w:cs="Arial"/>
          <w:i/>
          <w:sz w:val="24"/>
          <w:szCs w:val="24"/>
          <w:lang w:val="uk-UA"/>
        </w:rPr>
        <w:t>"</w:t>
      </w:r>
      <w:r w:rsidRPr="001E28EB">
        <w:rPr>
          <w:rFonts w:ascii="Arial" w:eastAsia="Calibri" w:hAnsi="Arial" w:cs="Arial"/>
          <w:i/>
          <w:sz w:val="24"/>
          <w:szCs w:val="24"/>
          <w:lang w:val="en-US"/>
        </w:rPr>
        <w:t>L</w:t>
      </w:r>
      <w:r w:rsidRPr="001E28EB">
        <w:rPr>
          <w:rFonts w:ascii="Arial" w:eastAsia="Calibri" w:hAnsi="Arial" w:cs="Arial"/>
          <w:i/>
          <w:sz w:val="24"/>
          <w:szCs w:val="24"/>
          <w:lang w:val="uk-UA"/>
        </w:rPr>
        <w:t xml:space="preserve">anguage of primary socialization" </w:t>
      </w:r>
      <w:r w:rsidRPr="001E28EB">
        <w:rPr>
          <w:rFonts w:ascii="Arial" w:eastAsia="Calibri" w:hAnsi="Arial" w:cs="Arial"/>
          <w:i/>
          <w:sz w:val="24"/>
          <w:szCs w:val="24"/>
          <w:lang w:val="en-US"/>
        </w:rPr>
        <w:t>to</w:t>
      </w:r>
      <w:r w:rsidRPr="001E28EB">
        <w:rPr>
          <w:rFonts w:ascii="Arial" w:eastAsia="Calibri" w:hAnsi="Arial" w:cs="Arial"/>
          <w:i/>
          <w:sz w:val="24"/>
          <w:szCs w:val="24"/>
          <w:lang w:val="uk-UA"/>
        </w:rPr>
        <w:t xml:space="preserve"> "</w:t>
      </w:r>
      <w:r w:rsidRPr="001E28EB">
        <w:rPr>
          <w:rFonts w:ascii="Arial" w:eastAsia="Calibri" w:hAnsi="Arial" w:cs="Arial"/>
          <w:i/>
          <w:sz w:val="24"/>
          <w:szCs w:val="24"/>
          <w:lang w:val="en-US"/>
        </w:rPr>
        <w:t>L</w:t>
      </w:r>
      <w:r w:rsidRPr="001E28EB">
        <w:rPr>
          <w:rFonts w:ascii="Arial" w:eastAsia="Calibri" w:hAnsi="Arial" w:cs="Arial"/>
          <w:i/>
          <w:sz w:val="24"/>
          <w:szCs w:val="24"/>
          <w:lang w:val="uk-UA"/>
        </w:rPr>
        <w:t xml:space="preserve">anguage </w:t>
      </w:r>
      <w:r w:rsidRPr="001E28EB">
        <w:rPr>
          <w:rFonts w:ascii="Arial" w:eastAsia="Calibri" w:hAnsi="Arial" w:cs="Arial"/>
          <w:i/>
          <w:sz w:val="24"/>
          <w:szCs w:val="24"/>
          <w:lang w:val="en-US"/>
        </w:rPr>
        <w:t xml:space="preserve">of </w:t>
      </w:r>
      <w:r w:rsidRPr="001E28EB">
        <w:rPr>
          <w:rFonts w:ascii="Arial" w:eastAsia="Calibri" w:hAnsi="Arial" w:cs="Arial"/>
          <w:i/>
          <w:sz w:val="24"/>
          <w:szCs w:val="24"/>
          <w:lang w:val="uk-UA"/>
        </w:rPr>
        <w:t xml:space="preserve">secondary socialization" </w:t>
      </w:r>
      <w:r w:rsidRPr="001E28EB">
        <w:rPr>
          <w:rFonts w:ascii="Arial" w:eastAsia="Calibri" w:hAnsi="Arial" w:cs="Arial"/>
          <w:i/>
          <w:sz w:val="24"/>
          <w:szCs w:val="24"/>
          <w:lang w:val="en-US"/>
        </w:rPr>
        <w:t>and vice versa in order to achieve authenticity of interlanguage communication.</w:t>
      </w:r>
    </w:p>
    <w:p w:rsidR="00E77E16" w:rsidRPr="001E28EB" w:rsidRDefault="00E77E16" w:rsidP="00E77E16">
      <w:pPr>
        <w:spacing w:after="0" w:line="240" w:lineRule="auto"/>
        <w:ind w:firstLine="567"/>
        <w:jc w:val="both"/>
        <w:rPr>
          <w:rFonts w:ascii="Arial" w:eastAsia="Calibri" w:hAnsi="Arial" w:cs="Arial"/>
          <w:i/>
          <w:sz w:val="24"/>
          <w:szCs w:val="24"/>
          <w:lang w:val="en-US"/>
        </w:rPr>
      </w:pPr>
      <w:r w:rsidRPr="001E28EB">
        <w:rPr>
          <w:rFonts w:ascii="Arial" w:eastAsia="Calibri" w:hAnsi="Arial" w:cs="Arial"/>
          <w:i/>
          <w:sz w:val="24"/>
          <w:szCs w:val="24"/>
          <w:lang w:val="en-US"/>
        </w:rPr>
        <w:lastRenderedPageBreak/>
        <w:t>The proposed method helps to form a secondary language personality able to perceive, to describe, to qualify and to take part in the full-fledged participation in intercultural communication.</w:t>
      </w:r>
    </w:p>
    <w:p w:rsidR="00E77E16" w:rsidRPr="001E28EB" w:rsidRDefault="00E77E16" w:rsidP="00E77E16">
      <w:pPr>
        <w:autoSpaceDE w:val="0"/>
        <w:autoSpaceDN w:val="0"/>
        <w:adjustRightInd w:val="0"/>
        <w:spacing w:after="0" w:line="240" w:lineRule="auto"/>
        <w:ind w:firstLine="567"/>
        <w:rPr>
          <w:rFonts w:ascii="Arial" w:hAnsi="Arial" w:cs="Arial"/>
          <w:b/>
          <w:bCs/>
          <w:color w:val="000000"/>
          <w:sz w:val="28"/>
          <w:szCs w:val="28"/>
          <w:lang w:val="en-US"/>
        </w:rPr>
      </w:pPr>
    </w:p>
    <w:p w:rsidR="00E77E16" w:rsidRPr="001E28EB" w:rsidRDefault="00E77E16" w:rsidP="00E77E16">
      <w:pPr>
        <w:autoSpaceDE w:val="0"/>
        <w:autoSpaceDN w:val="0"/>
        <w:adjustRightInd w:val="0"/>
        <w:spacing w:after="0" w:line="240" w:lineRule="auto"/>
        <w:ind w:firstLine="567"/>
        <w:rPr>
          <w:rFonts w:ascii="Arial" w:hAnsi="Arial" w:cs="Arial"/>
          <w:b/>
          <w:bCs/>
          <w:color w:val="000000"/>
          <w:sz w:val="28"/>
          <w:szCs w:val="28"/>
          <w:lang w:val="en-US"/>
        </w:rPr>
      </w:pPr>
    </w:p>
    <w:p w:rsidR="00E77E16" w:rsidRPr="001E28EB" w:rsidRDefault="00E77E16" w:rsidP="00E77E16">
      <w:pPr>
        <w:autoSpaceDE w:val="0"/>
        <w:autoSpaceDN w:val="0"/>
        <w:adjustRightInd w:val="0"/>
        <w:spacing w:after="0" w:line="240" w:lineRule="auto"/>
        <w:ind w:firstLine="567"/>
        <w:jc w:val="both"/>
        <w:rPr>
          <w:rFonts w:ascii="Arial" w:hAnsi="Arial" w:cs="Arial"/>
          <w:b/>
          <w:bCs/>
          <w:color w:val="000000"/>
          <w:sz w:val="20"/>
          <w:szCs w:val="20"/>
          <w:lang w:val="en-GB"/>
        </w:rPr>
      </w:pPr>
      <w:r w:rsidRPr="001E28EB">
        <w:rPr>
          <w:rFonts w:ascii="Arial" w:hAnsi="Arial" w:cs="Arial"/>
          <w:b/>
          <w:bCs/>
          <w:color w:val="000000"/>
          <w:sz w:val="20"/>
          <w:szCs w:val="20"/>
          <w:lang w:val="en-GB"/>
        </w:rPr>
        <w:t>I. Introduction</w:t>
      </w:r>
    </w:p>
    <w:p w:rsidR="00E77E16" w:rsidRPr="001E28EB" w:rsidRDefault="00E77E16" w:rsidP="00E77E16">
      <w:pPr>
        <w:spacing w:after="0" w:line="240" w:lineRule="auto"/>
        <w:ind w:firstLine="567"/>
        <w:jc w:val="both"/>
        <w:rPr>
          <w:rFonts w:ascii="Arial" w:hAnsi="Arial" w:cs="Arial"/>
          <w:bCs/>
          <w:color w:val="000000"/>
          <w:sz w:val="20"/>
          <w:szCs w:val="20"/>
          <w:lang w:val="en-US"/>
        </w:rPr>
      </w:pPr>
      <w:r w:rsidRPr="001E28EB">
        <w:rPr>
          <w:rFonts w:ascii="Arial" w:hAnsi="Arial" w:cs="Arial"/>
          <w:bCs/>
          <w:color w:val="000000"/>
          <w:sz w:val="20"/>
          <w:szCs w:val="20"/>
          <w:lang w:val="en-US"/>
        </w:rPr>
        <w:t>Nowadays the actual</w:t>
      </w:r>
      <w:r w:rsidRPr="001E28EB">
        <w:rPr>
          <w:rFonts w:ascii="Arial" w:hAnsi="Arial" w:cs="Arial"/>
          <w:sz w:val="20"/>
          <w:szCs w:val="20"/>
          <w:lang w:val="en-US"/>
        </w:rPr>
        <w:t xml:space="preserve"> </w:t>
      </w:r>
      <w:r w:rsidRPr="001E28EB">
        <w:rPr>
          <w:rFonts w:ascii="Arial" w:hAnsi="Arial" w:cs="Arial"/>
          <w:bCs/>
          <w:color w:val="000000"/>
          <w:sz w:val="20"/>
          <w:szCs w:val="20"/>
          <w:lang w:val="en-US"/>
        </w:rPr>
        <w:t>subject of theoretical studies is the formation of information process for intercultural communication between individuals with different languages of primary socialization saving the authenticity.</w:t>
      </w:r>
    </w:p>
    <w:p w:rsidR="00E77E16" w:rsidRPr="001E28EB" w:rsidRDefault="00E77E16" w:rsidP="00E77E16">
      <w:pPr>
        <w:autoSpaceDE w:val="0"/>
        <w:autoSpaceDN w:val="0"/>
        <w:adjustRightInd w:val="0"/>
        <w:spacing w:after="0" w:line="240" w:lineRule="auto"/>
        <w:ind w:firstLine="567"/>
        <w:jc w:val="both"/>
        <w:rPr>
          <w:rStyle w:val="hps"/>
          <w:rFonts w:ascii="Arial" w:hAnsi="Arial" w:cs="Arial"/>
          <w:b/>
          <w:color w:val="222222"/>
          <w:sz w:val="20"/>
          <w:szCs w:val="20"/>
          <w:lang w:val="en-GB"/>
        </w:rPr>
      </w:pPr>
      <w:r w:rsidRPr="001E28EB">
        <w:rPr>
          <w:rStyle w:val="hps"/>
          <w:rFonts w:ascii="Arial" w:hAnsi="Arial" w:cs="Arial"/>
          <w:b/>
          <w:color w:val="222222"/>
          <w:sz w:val="20"/>
          <w:szCs w:val="20"/>
          <w:lang w:val="en-GB"/>
        </w:rPr>
        <w:t>II.</w:t>
      </w:r>
      <w:r w:rsidRPr="001E28EB">
        <w:rPr>
          <w:rFonts w:ascii="Arial" w:hAnsi="Arial" w:cs="Arial"/>
          <w:b/>
          <w:color w:val="222222"/>
          <w:sz w:val="20"/>
          <w:szCs w:val="20"/>
          <w:lang w:val="en-GB"/>
        </w:rPr>
        <w:t xml:space="preserve"> </w:t>
      </w:r>
      <w:r w:rsidRPr="001E28EB">
        <w:rPr>
          <w:rStyle w:val="hps"/>
          <w:rFonts w:ascii="Arial" w:hAnsi="Arial" w:cs="Arial"/>
          <w:b/>
          <w:color w:val="222222"/>
          <w:sz w:val="20"/>
          <w:szCs w:val="20"/>
          <w:lang w:val="en-GB"/>
        </w:rPr>
        <w:t>Communication</w:t>
      </w:r>
      <w:r w:rsidRPr="001E28EB">
        <w:rPr>
          <w:rFonts w:ascii="Arial" w:hAnsi="Arial" w:cs="Arial"/>
          <w:b/>
          <w:color w:val="222222"/>
          <w:sz w:val="20"/>
          <w:szCs w:val="20"/>
          <w:lang w:val="en-GB"/>
        </w:rPr>
        <w:t xml:space="preserve"> </w:t>
      </w:r>
      <w:r w:rsidRPr="001E28EB">
        <w:rPr>
          <w:rStyle w:val="hps"/>
          <w:rFonts w:ascii="Arial" w:hAnsi="Arial" w:cs="Arial"/>
          <w:b/>
          <w:color w:val="222222"/>
          <w:sz w:val="20"/>
          <w:szCs w:val="20"/>
          <w:lang w:val="en-GB"/>
        </w:rPr>
        <w:t>is</w:t>
      </w:r>
      <w:r w:rsidRPr="001E28EB">
        <w:rPr>
          <w:rFonts w:ascii="Arial" w:hAnsi="Arial" w:cs="Arial"/>
          <w:b/>
          <w:color w:val="222222"/>
          <w:sz w:val="20"/>
          <w:szCs w:val="20"/>
          <w:lang w:val="en-GB"/>
        </w:rPr>
        <w:t xml:space="preserve"> </w:t>
      </w:r>
      <w:r w:rsidRPr="001E28EB">
        <w:rPr>
          <w:rStyle w:val="hps"/>
          <w:rFonts w:ascii="Arial" w:hAnsi="Arial" w:cs="Arial"/>
          <w:b/>
          <w:color w:val="222222"/>
          <w:sz w:val="20"/>
          <w:szCs w:val="20"/>
          <w:lang w:val="en-GB"/>
        </w:rPr>
        <w:t>one</w:t>
      </w:r>
      <w:r w:rsidRPr="001E28EB">
        <w:rPr>
          <w:rFonts w:ascii="Arial" w:hAnsi="Arial" w:cs="Arial"/>
          <w:b/>
          <w:color w:val="222222"/>
          <w:sz w:val="20"/>
          <w:szCs w:val="20"/>
          <w:lang w:val="en-GB"/>
        </w:rPr>
        <w:t xml:space="preserve"> </w:t>
      </w:r>
      <w:r w:rsidRPr="001E28EB">
        <w:rPr>
          <w:rStyle w:val="hps"/>
          <w:rFonts w:ascii="Arial" w:hAnsi="Arial" w:cs="Arial"/>
          <w:b/>
          <w:color w:val="222222"/>
          <w:sz w:val="20"/>
          <w:szCs w:val="20"/>
          <w:lang w:val="en-GB"/>
        </w:rPr>
        <w:t>of the basic forms of human activities</w:t>
      </w:r>
    </w:p>
    <w:p w:rsidR="00E77E16" w:rsidRPr="001E28EB" w:rsidRDefault="00E77E16" w:rsidP="00E77E16">
      <w:pPr>
        <w:spacing w:after="0" w:line="240" w:lineRule="auto"/>
        <w:ind w:firstLine="567"/>
        <w:jc w:val="both"/>
        <w:rPr>
          <w:rFonts w:ascii="Arial" w:eastAsia="Calibri" w:hAnsi="Arial" w:cs="Arial"/>
          <w:sz w:val="20"/>
          <w:szCs w:val="20"/>
          <w:lang w:val="en-US"/>
        </w:rPr>
      </w:pPr>
      <w:r w:rsidRPr="001E28EB">
        <w:rPr>
          <w:rFonts w:ascii="Arial" w:hAnsi="Arial" w:cs="Arial"/>
          <w:sz w:val="20"/>
          <w:szCs w:val="20"/>
          <w:lang w:val="en-GB"/>
        </w:rPr>
        <w:t xml:space="preserve">“Communication provides the relationship between processes of sensory organs and the brain stem with motor mechanisms" </w:t>
      </w:r>
      <w:r w:rsidRPr="001E28EB">
        <w:rPr>
          <w:rFonts w:ascii="Arial" w:eastAsia="Calibri" w:hAnsi="Arial" w:cs="Arial"/>
          <w:sz w:val="20"/>
          <w:szCs w:val="20"/>
          <w:lang w:val="uk-UA"/>
        </w:rPr>
        <w:t>[</w:t>
      </w:r>
      <w:r w:rsidRPr="001E28EB">
        <w:rPr>
          <w:rFonts w:ascii="Arial" w:eastAsia="Calibri" w:hAnsi="Arial" w:cs="Arial"/>
          <w:sz w:val="20"/>
          <w:szCs w:val="20"/>
          <w:lang w:val="en-US"/>
        </w:rPr>
        <w:t>1</w:t>
      </w:r>
      <w:r w:rsidRPr="001E28EB">
        <w:rPr>
          <w:rFonts w:ascii="Arial" w:eastAsia="Calibri" w:hAnsi="Arial" w:cs="Arial"/>
          <w:sz w:val="20"/>
          <w:szCs w:val="20"/>
          <w:lang w:val="uk-UA"/>
        </w:rPr>
        <w:t>]</w:t>
      </w:r>
      <w:r w:rsidRPr="001E28EB">
        <w:rPr>
          <w:rFonts w:ascii="Arial" w:eastAsia="Calibri" w:hAnsi="Arial" w:cs="Arial"/>
          <w:sz w:val="20"/>
          <w:szCs w:val="20"/>
          <w:lang w:val="en-US"/>
        </w:rPr>
        <w:t xml:space="preserve">, </w:t>
      </w:r>
      <w:r w:rsidRPr="001E28EB">
        <w:rPr>
          <w:rFonts w:ascii="Arial" w:hAnsi="Arial" w:cs="Arial"/>
          <w:sz w:val="20"/>
          <w:szCs w:val="20"/>
          <w:lang w:val="en-US"/>
        </w:rPr>
        <w:t xml:space="preserve">consists of the creation and perception of linguistic codes and provides a specific change between the exteriorization (transition of action from the inner to the outside plan) of spiritual activity and reverses the conversion of the exteriorized spiritual transformation in the content of consciousness. </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b/>
          <w:sz w:val="20"/>
          <w:szCs w:val="20"/>
          <w:lang w:val="en-US"/>
        </w:rPr>
        <w:t>The</w:t>
      </w:r>
      <w:r w:rsidRPr="001E28EB">
        <w:rPr>
          <w:rFonts w:ascii="Arial" w:hAnsi="Arial" w:cs="Arial"/>
          <w:sz w:val="20"/>
          <w:szCs w:val="20"/>
          <w:lang w:val="en-US"/>
        </w:rPr>
        <w:t xml:space="preserve"> </w:t>
      </w:r>
      <w:r w:rsidRPr="001E28EB">
        <w:rPr>
          <w:rFonts w:ascii="Arial" w:hAnsi="Arial" w:cs="Arial"/>
          <w:b/>
          <w:sz w:val="20"/>
          <w:szCs w:val="20"/>
          <w:lang w:val="en-GB"/>
        </w:rPr>
        <w:t>scientific problem:</w:t>
      </w:r>
      <w:r w:rsidRPr="001E28EB">
        <w:rPr>
          <w:rFonts w:ascii="Arial" w:hAnsi="Arial" w:cs="Arial"/>
          <w:sz w:val="20"/>
          <w:szCs w:val="20"/>
          <w:lang w:val="en-US"/>
        </w:rPr>
        <w:t xml:space="preserve"> displays of informational ambiguity that appears due to insufficient using methods based on physiological laws of the human brain function by teachers</w:t>
      </w:r>
      <w:r w:rsidRPr="001E28EB">
        <w:rPr>
          <w:rFonts w:ascii="Arial" w:hAnsi="Arial" w:cs="Arial"/>
          <w:color w:val="FF0000"/>
          <w:sz w:val="20"/>
          <w:szCs w:val="20"/>
          <w:lang w:val="en-US"/>
        </w:rPr>
        <w:t xml:space="preserve"> </w:t>
      </w:r>
      <w:r w:rsidRPr="001E28EB">
        <w:rPr>
          <w:rFonts w:ascii="Arial" w:hAnsi="Arial" w:cs="Arial"/>
          <w:sz w:val="20"/>
          <w:szCs w:val="20"/>
          <w:lang w:val="en-US"/>
        </w:rPr>
        <w:t>in the process of teaching and learning to encode and decode information.</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b/>
          <w:sz w:val="20"/>
          <w:szCs w:val="20"/>
          <w:lang w:val="en-GB"/>
        </w:rPr>
        <w:t>The object:</w:t>
      </w:r>
      <w:r w:rsidRPr="001E28EB">
        <w:rPr>
          <w:rFonts w:ascii="Arial" w:hAnsi="Arial" w:cs="Arial"/>
          <w:sz w:val="20"/>
          <w:szCs w:val="20"/>
          <w:lang w:val="en-GB"/>
        </w:rPr>
        <w:t xml:space="preserve"> </w:t>
      </w:r>
      <w:r w:rsidRPr="001E28EB">
        <w:rPr>
          <w:rFonts w:ascii="Arial" w:hAnsi="Arial" w:cs="Arial"/>
          <w:sz w:val="20"/>
          <w:szCs w:val="20"/>
          <w:lang w:val="en-US"/>
        </w:rPr>
        <w:t xml:space="preserve">noun ambiguities. </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b/>
          <w:sz w:val="20"/>
          <w:szCs w:val="20"/>
          <w:lang w:val="en-GB"/>
        </w:rPr>
        <w:t>The aim</w:t>
      </w:r>
      <w:r w:rsidRPr="001E28EB">
        <w:rPr>
          <w:rFonts w:ascii="Arial" w:hAnsi="Arial" w:cs="Arial"/>
          <w:sz w:val="20"/>
          <w:szCs w:val="20"/>
          <w:lang w:val="en-GB"/>
        </w:rPr>
        <w:t>:</w:t>
      </w:r>
      <w:r w:rsidRPr="001E28EB">
        <w:rPr>
          <w:rFonts w:ascii="Arial" w:hAnsi="Arial" w:cs="Arial"/>
          <w:sz w:val="20"/>
          <w:szCs w:val="20"/>
          <w:lang w:val="en-US"/>
        </w:rPr>
        <w:t xml:space="preserve"> searching technologies to avoid ambiguity in the process of discourse creation.</w:t>
      </w:r>
    </w:p>
    <w:p w:rsidR="00E77E16" w:rsidRPr="001E28EB" w:rsidRDefault="00E77E16" w:rsidP="00E77E16">
      <w:pPr>
        <w:spacing w:after="0" w:line="240" w:lineRule="auto"/>
        <w:ind w:firstLine="567"/>
        <w:jc w:val="both"/>
        <w:rPr>
          <w:rFonts w:ascii="Arial" w:hAnsi="Arial" w:cs="Arial"/>
          <w:b/>
          <w:sz w:val="20"/>
          <w:szCs w:val="20"/>
          <w:lang w:val="en-US"/>
        </w:rPr>
      </w:pPr>
      <w:r w:rsidRPr="001E28EB">
        <w:rPr>
          <w:rFonts w:ascii="Arial" w:eastAsia="Calibri" w:hAnsi="Arial" w:cs="Arial"/>
          <w:b/>
          <w:sz w:val="20"/>
          <w:szCs w:val="20"/>
          <w:lang w:val="en-US"/>
        </w:rPr>
        <w:t>III</w:t>
      </w:r>
      <w:r w:rsidRPr="001E28EB">
        <w:rPr>
          <w:rFonts w:ascii="Arial" w:eastAsia="Calibri" w:hAnsi="Arial" w:cs="Arial"/>
          <w:b/>
          <w:sz w:val="20"/>
          <w:szCs w:val="20"/>
          <w:lang w:val="uk-UA"/>
        </w:rPr>
        <w:t>.</w:t>
      </w:r>
      <w:r w:rsidRPr="001E28EB">
        <w:rPr>
          <w:rFonts w:ascii="Arial" w:hAnsi="Arial" w:cs="Arial"/>
          <w:b/>
          <w:sz w:val="20"/>
          <w:szCs w:val="20"/>
          <w:lang w:val="en-US"/>
        </w:rPr>
        <w:t xml:space="preserve"> "Language of primary socialization" </w:t>
      </w:r>
      <w:r w:rsidRPr="001E28EB">
        <w:rPr>
          <w:rFonts w:ascii="Arial" w:eastAsia="Calibri" w:hAnsi="Arial" w:cs="Arial"/>
          <w:b/>
          <w:sz w:val="20"/>
          <w:szCs w:val="20"/>
          <w:lang w:val="en-US"/>
        </w:rPr>
        <w:t xml:space="preserve">(LPS) </w:t>
      </w:r>
      <w:r w:rsidRPr="001E28EB">
        <w:rPr>
          <w:rFonts w:ascii="Arial" w:hAnsi="Arial" w:cs="Arial"/>
          <w:b/>
          <w:sz w:val="20"/>
          <w:szCs w:val="20"/>
          <w:lang w:val="en-US"/>
        </w:rPr>
        <w:t>and "Language of secondary socialization" (LSS)</w:t>
      </w:r>
    </w:p>
    <w:p w:rsidR="00E77E16" w:rsidRPr="001E28EB" w:rsidRDefault="00E77E16" w:rsidP="00E77E16">
      <w:pPr>
        <w:spacing w:after="0" w:line="240" w:lineRule="auto"/>
        <w:ind w:firstLine="567"/>
        <w:jc w:val="both"/>
        <w:rPr>
          <w:rFonts w:ascii="Arial" w:eastAsia="Calibri" w:hAnsi="Arial" w:cs="Arial"/>
          <w:sz w:val="20"/>
          <w:szCs w:val="20"/>
          <w:lang w:val="en-US"/>
        </w:rPr>
      </w:pPr>
      <w:r w:rsidRPr="001E28EB">
        <w:rPr>
          <w:rFonts w:ascii="Arial" w:eastAsia="Calibri" w:hAnsi="Arial" w:cs="Arial"/>
          <w:sz w:val="20"/>
          <w:szCs w:val="20"/>
          <w:lang w:val="en-US"/>
        </w:rPr>
        <w:t>LPS</w:t>
      </w:r>
      <w:r w:rsidRPr="001E28EB">
        <w:rPr>
          <w:rFonts w:ascii="Arial" w:hAnsi="Arial" w:cs="Arial"/>
          <w:sz w:val="20"/>
          <w:szCs w:val="20"/>
          <w:lang w:val="en-US"/>
        </w:rPr>
        <w:t xml:space="preserve"> is a language that children have grown up speaking from early childhood in the process of primary socialization and also a tool of this socialization; LSS is a language that secondary socialization process occurs. Language acquisition is the comprehension of another world. “To master the language means to learn to analyze the subject of verbal communication in a different way" </w:t>
      </w:r>
      <w:r w:rsidRPr="001E28EB">
        <w:rPr>
          <w:rFonts w:ascii="Arial" w:eastAsia="Calibri" w:hAnsi="Arial" w:cs="Arial"/>
          <w:sz w:val="20"/>
          <w:szCs w:val="20"/>
          <w:lang w:val="en-US"/>
        </w:rPr>
        <w:t xml:space="preserve">[2], that is in codes of </w:t>
      </w:r>
      <w:r w:rsidRPr="001E28EB">
        <w:rPr>
          <w:rFonts w:ascii="Arial" w:hAnsi="Arial" w:cs="Arial"/>
          <w:sz w:val="20"/>
          <w:szCs w:val="20"/>
          <w:lang w:val="en-US"/>
        </w:rPr>
        <w:t>LSS.</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xml:space="preserve">The main aims of LSS learning are remembering of </w:t>
      </w:r>
      <w:r w:rsidRPr="001E28EB">
        <w:rPr>
          <w:rFonts w:ascii="Arial" w:hAnsi="Arial" w:cs="Arial"/>
          <w:sz w:val="20"/>
          <w:szCs w:val="20"/>
          <w:lang w:val="en-GB"/>
        </w:rPr>
        <w:t xml:space="preserve">acoustico-graphic code (AGC) </w:t>
      </w:r>
      <w:r w:rsidRPr="001E28EB">
        <w:rPr>
          <w:rFonts w:ascii="Arial" w:hAnsi="Arial" w:cs="Arial"/>
          <w:sz w:val="20"/>
          <w:szCs w:val="20"/>
          <w:lang w:val="en-US"/>
        </w:rPr>
        <w:t>equivalents in long-term memory, mastering this linguistics in the communication process (CP) and the formation of changes in the structure of thinking in secondary codes.</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Logic of human</w:t>
      </w:r>
      <w:r w:rsidRPr="001E28EB">
        <w:rPr>
          <w:rFonts w:ascii="Arial" w:hAnsi="Arial" w:cs="Arial"/>
          <w:color w:val="FF0000"/>
          <w:sz w:val="20"/>
          <w:szCs w:val="20"/>
          <w:lang w:val="en-US"/>
        </w:rPr>
        <w:t xml:space="preserve"> </w:t>
      </w:r>
      <w:r w:rsidRPr="001E28EB">
        <w:rPr>
          <w:rFonts w:ascii="Arial" w:hAnsi="Arial" w:cs="Arial"/>
          <w:sz w:val="20"/>
          <w:szCs w:val="20"/>
          <w:lang w:val="en-US"/>
        </w:rPr>
        <w:t xml:space="preserve">thinking objectively reflects the outside world. It`s the same for all people, no matter what language they speak. </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This thesis has to be on the mind of foreign language teachers.</w:t>
      </w:r>
    </w:p>
    <w:p w:rsidR="00E77E16" w:rsidRPr="001E28EB" w:rsidRDefault="00E77E16" w:rsidP="00E77E16">
      <w:pPr>
        <w:spacing w:after="0" w:line="240" w:lineRule="auto"/>
        <w:ind w:firstLine="567"/>
        <w:jc w:val="both"/>
        <w:rPr>
          <w:rFonts w:ascii="Arial" w:hAnsi="Arial" w:cs="Arial"/>
          <w:b/>
          <w:sz w:val="20"/>
          <w:szCs w:val="20"/>
          <w:lang w:val="en-US"/>
        </w:rPr>
      </w:pPr>
      <w:r w:rsidRPr="001E28EB">
        <w:rPr>
          <w:rFonts w:ascii="Arial" w:hAnsi="Arial" w:cs="Arial"/>
          <w:b/>
          <w:sz w:val="20"/>
          <w:szCs w:val="20"/>
          <w:lang w:val="en-US"/>
        </w:rPr>
        <w:t xml:space="preserve">IV. Physiological characteristics of the perception and the formation of information (discourse) </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General information flows are produced from "quantums" of information formed in different parts of the brain perceiving and processing the information coming into the brain (visual, acoustic, tactile, olfactory and gustatory).</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The main processes of this are reflection, perception, recording, revision and storage of information in the human brain.</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xml:space="preserve">We usually remember the essence, not AGCs, when we hear or read. </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b/>
          <w:sz w:val="20"/>
          <w:szCs w:val="20"/>
          <w:lang w:val="en-US"/>
        </w:rPr>
        <w:t xml:space="preserve">Brain activity has two stages: </w:t>
      </w:r>
      <w:r w:rsidRPr="001E28EB">
        <w:rPr>
          <w:rFonts w:ascii="Arial" w:hAnsi="Arial" w:cs="Arial"/>
          <w:sz w:val="20"/>
          <w:szCs w:val="20"/>
          <w:lang w:val="en-US"/>
        </w:rPr>
        <w:t>“preparation” and “fulfillment”.</w:t>
      </w:r>
    </w:p>
    <w:p w:rsidR="00E77E16" w:rsidRPr="001E28EB" w:rsidRDefault="00E77E16" w:rsidP="00E77E16">
      <w:pPr>
        <w:spacing w:after="0" w:line="240" w:lineRule="auto"/>
        <w:ind w:firstLine="567"/>
        <w:jc w:val="both"/>
        <w:rPr>
          <w:rFonts w:ascii="Arial" w:hAnsi="Arial" w:cs="Arial"/>
          <w:b/>
          <w:sz w:val="20"/>
          <w:szCs w:val="20"/>
          <w:lang w:val="en-US"/>
        </w:rPr>
      </w:pPr>
      <w:r w:rsidRPr="001E28EB">
        <w:rPr>
          <w:rFonts w:ascii="Arial" w:hAnsi="Arial" w:cs="Arial"/>
          <w:b/>
          <w:sz w:val="20"/>
          <w:szCs w:val="20"/>
          <w:lang w:val="en-US"/>
        </w:rPr>
        <w:t>Operations of this mechanism:</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1. Appearance of the motive;</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2. Coding of images in the most familiar and understandable signs and symbols;</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3. Recoding into language codes (acoustic, graphic).</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b/>
          <w:sz w:val="20"/>
          <w:szCs w:val="20"/>
          <w:lang w:val="en-US"/>
        </w:rPr>
        <w:t>The process of cognition</w:t>
      </w:r>
      <w:r w:rsidRPr="001E28EB">
        <w:rPr>
          <w:rFonts w:ascii="Arial" w:hAnsi="Arial" w:cs="Arial"/>
          <w:sz w:val="20"/>
          <w:szCs w:val="20"/>
          <w:lang w:val="en-US"/>
        </w:rPr>
        <w:t xml:space="preserve"> </w:t>
      </w:r>
      <w:r w:rsidRPr="001E28EB">
        <w:rPr>
          <w:rFonts w:ascii="Arial" w:hAnsi="Arial" w:cs="Arial"/>
          <w:b/>
          <w:sz w:val="20"/>
          <w:szCs w:val="20"/>
          <w:lang w:val="en-US"/>
        </w:rPr>
        <w:t>of information</w:t>
      </w:r>
      <w:r w:rsidRPr="001E28EB">
        <w:rPr>
          <w:rFonts w:ascii="Arial" w:hAnsi="Arial" w:cs="Arial"/>
          <w:sz w:val="20"/>
          <w:szCs w:val="20"/>
          <w:lang w:val="en-US"/>
        </w:rPr>
        <w:t xml:space="preserve"> </w:t>
      </w:r>
      <w:r w:rsidRPr="001E28EB">
        <w:rPr>
          <w:rFonts w:ascii="Arial" w:hAnsi="Arial" w:cs="Arial"/>
          <w:b/>
          <w:sz w:val="20"/>
          <w:szCs w:val="20"/>
          <w:lang w:val="en-US"/>
        </w:rPr>
        <w:t>consists of 4 stages:</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1. Information comes to a person as an information system:</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sources of information;</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transmitter (signal converter);</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communication channel (connects the receiver and the transmitter);</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receiver (receives and decodes);</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recipient of information.</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xml:space="preserve">2. The brain process directs information in consciousness and divides into components and unites with analogous information. </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3. Storing of information. Information achieves a status of short term or long term storage in the brain.</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xml:space="preserve">A part of received information is lost. </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4. The brain conscious and unconscious control human`s activity on the base of received information.</w:t>
      </w:r>
    </w:p>
    <w:p w:rsidR="00E77E16" w:rsidRPr="001E28EB" w:rsidRDefault="00E77E16" w:rsidP="00E77E16">
      <w:pPr>
        <w:spacing w:after="0" w:line="240" w:lineRule="auto"/>
        <w:ind w:firstLine="567"/>
        <w:jc w:val="both"/>
        <w:rPr>
          <w:rFonts w:ascii="Arial" w:hAnsi="Arial" w:cs="Arial"/>
          <w:b/>
          <w:sz w:val="20"/>
          <w:szCs w:val="20"/>
          <w:lang w:val="en-US"/>
        </w:rPr>
      </w:pPr>
      <w:r w:rsidRPr="001E28EB">
        <w:rPr>
          <w:rFonts w:ascii="Arial" w:hAnsi="Arial" w:cs="Arial"/>
          <w:b/>
          <w:sz w:val="20"/>
          <w:szCs w:val="20"/>
          <w:lang w:val="en-US"/>
        </w:rPr>
        <w:t>General stages of the communicative process and subject functions of communication:</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lastRenderedPageBreak/>
        <w:t>1. Transmitter`s</w:t>
      </w:r>
      <w:r w:rsidRPr="001E28EB">
        <w:rPr>
          <w:rFonts w:ascii="Arial" w:hAnsi="Arial" w:cs="Arial"/>
          <w:b/>
          <w:sz w:val="20"/>
          <w:szCs w:val="20"/>
          <w:lang w:val="en-US"/>
        </w:rPr>
        <w:t xml:space="preserve"> </w:t>
      </w:r>
      <w:r w:rsidRPr="001E28EB">
        <w:rPr>
          <w:rFonts w:ascii="Arial" w:hAnsi="Arial" w:cs="Arial"/>
          <w:sz w:val="20"/>
          <w:szCs w:val="20"/>
          <w:lang w:val="en-US"/>
        </w:rPr>
        <w:t>functions:</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1.1. The communicative intention;</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1.2. Language encoding of information;</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1.3. The transfer of encoded information.</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2. Recipient`s functions:</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2.1. Acceptance of encoded language information;</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2.2. The process of language information decoding with the aim of discourse creation (the result is a certain amount of information);</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2.3. The process of language information encoding – discourse (acoustic, graphic encoding) in the chosen system (MLS or LSS).</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3. Implementation of CP (as a result of interaction of subjects).</w:t>
      </w:r>
    </w:p>
    <w:p w:rsidR="00E77E16" w:rsidRPr="001E28EB" w:rsidRDefault="00E77E16" w:rsidP="00E77E16">
      <w:pPr>
        <w:spacing w:after="0" w:line="240" w:lineRule="auto"/>
        <w:ind w:firstLine="567"/>
        <w:jc w:val="both"/>
        <w:rPr>
          <w:rFonts w:ascii="Arial" w:hAnsi="Arial" w:cs="Arial"/>
          <w:b/>
          <w:bCs/>
          <w:color w:val="000000"/>
          <w:sz w:val="20"/>
          <w:szCs w:val="20"/>
          <w:lang w:val="en-US"/>
        </w:rPr>
      </w:pPr>
      <w:r w:rsidRPr="001E28EB">
        <w:rPr>
          <w:rFonts w:ascii="Arial" w:hAnsi="Arial" w:cs="Arial"/>
          <w:b/>
          <w:sz w:val="20"/>
          <w:szCs w:val="20"/>
          <w:lang w:val="en-US"/>
        </w:rPr>
        <w:t>V. The criterion of success or failure of the communicative process</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The CP is bilateral.</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The success of CP is possible when the information on the “input” and “output” encodings is authentic.</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b/>
          <w:sz w:val="20"/>
          <w:szCs w:val="20"/>
          <w:lang w:val="en-US"/>
        </w:rPr>
        <w:t>VI. Information barriers of perception of information at the level of noun ambiguities.</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The exchange of information between representatives of different LPSs is a type of human communicative activity. It has even more complex structure with representation, cognitive pictures and models. The AGC appears through the people`s culture and language, consequently, the interaction of different national language code systems takes place.</w:t>
      </w:r>
      <w:r w:rsidRPr="001E28EB">
        <w:rPr>
          <w:rFonts w:ascii="Arial" w:eastAsia="Calibri" w:hAnsi="Arial" w:cs="Arial"/>
          <w:sz w:val="20"/>
          <w:szCs w:val="20"/>
          <w:lang w:val="uk-UA"/>
        </w:rPr>
        <w:t xml:space="preserve"> </w:t>
      </w:r>
    </w:p>
    <w:p w:rsidR="00E77E16" w:rsidRPr="001E28EB" w:rsidRDefault="00E77E16" w:rsidP="00E77E16">
      <w:pPr>
        <w:spacing w:after="0" w:line="240" w:lineRule="auto"/>
        <w:ind w:firstLine="567"/>
        <w:jc w:val="both"/>
        <w:rPr>
          <w:rFonts w:ascii="Arial" w:hAnsi="Arial" w:cs="Arial"/>
          <w:sz w:val="20"/>
          <w:szCs w:val="20"/>
          <w:lang w:val="en-GB"/>
        </w:rPr>
      </w:pPr>
      <w:r w:rsidRPr="001E28EB">
        <w:rPr>
          <w:rFonts w:ascii="Arial" w:hAnsi="Arial" w:cs="Arial"/>
          <w:sz w:val="20"/>
          <w:szCs w:val="20"/>
          <w:lang w:val="en-GB"/>
        </w:rPr>
        <w:t>AGC (influenced by associative background) will always correlate with its signified in the LPS in the future and will be automatically transferred to fixed forms of LSS mental experience making ambiguous interpretation of information (in case of polysemy), and a distortion of information (in cases of homonyms, lexical mismatches, etc.).</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xml:space="preserve">The "support” on LPS leads to destruction of information in system and norms of LSS. </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Equalization of LPS units to LSS units happens due to full or partial identity in form (acoustic, graphic, acousto-graphic), sense of the “central” meaning, the distribution of linguistic units (combinations of phonemes, morphemes, AGCs).</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Monosemanticity of representations of the world in AGCs is not always possible. It becomes obvious comparing pictures of the world in different languages.</w:t>
      </w:r>
    </w:p>
    <w:p w:rsidR="00E77E16" w:rsidRPr="001E28EB" w:rsidRDefault="00E77E16" w:rsidP="00E77E16">
      <w:pPr>
        <w:spacing w:after="0" w:line="240" w:lineRule="auto"/>
        <w:ind w:firstLine="567"/>
        <w:jc w:val="both"/>
        <w:rPr>
          <w:rFonts w:ascii="Arial" w:hAnsi="Arial" w:cs="Arial"/>
          <w:b/>
          <w:sz w:val="20"/>
          <w:szCs w:val="20"/>
          <w:lang w:val="en-US"/>
        </w:rPr>
      </w:pPr>
      <w:r w:rsidRPr="001E28EB">
        <w:rPr>
          <w:rFonts w:ascii="Arial" w:hAnsi="Arial" w:cs="Arial"/>
          <w:b/>
          <w:sz w:val="20"/>
          <w:szCs w:val="20"/>
          <w:lang w:val="en-GB"/>
        </w:rPr>
        <w:t>Main</w:t>
      </w:r>
      <w:r w:rsidRPr="001E28EB">
        <w:rPr>
          <w:rFonts w:ascii="Arial" w:hAnsi="Arial" w:cs="Arial"/>
          <w:b/>
          <w:sz w:val="20"/>
          <w:szCs w:val="20"/>
          <w:lang w:val="en-US"/>
        </w:rPr>
        <w:t xml:space="preserve"> lexical equivalences:</w:t>
      </w:r>
    </w:p>
    <w:p w:rsidR="00E77E16" w:rsidRPr="001E28EB" w:rsidRDefault="00E77E16" w:rsidP="00E77E16">
      <w:pPr>
        <w:spacing w:after="0" w:line="240" w:lineRule="auto"/>
        <w:ind w:firstLine="567"/>
        <w:jc w:val="both"/>
        <w:rPr>
          <w:rFonts w:ascii="Arial" w:hAnsi="Arial" w:cs="Arial"/>
          <w:b/>
          <w:sz w:val="20"/>
          <w:szCs w:val="20"/>
          <w:lang w:val="en-US"/>
        </w:rPr>
      </w:pPr>
      <w:r w:rsidRPr="001E28EB">
        <w:rPr>
          <w:rFonts w:ascii="Arial" w:hAnsi="Arial" w:cs="Arial"/>
          <w:b/>
          <w:sz w:val="20"/>
          <w:szCs w:val="20"/>
          <w:lang w:val="en-US"/>
        </w:rPr>
        <w:t>1. Equivalents:</w:t>
      </w:r>
    </w:p>
    <w:p w:rsidR="00E77E16" w:rsidRPr="001E28EB" w:rsidRDefault="00E77E16" w:rsidP="00E77E16">
      <w:pPr>
        <w:spacing w:after="0" w:line="240" w:lineRule="auto"/>
        <w:ind w:firstLine="567"/>
        <w:jc w:val="both"/>
        <w:rPr>
          <w:rFonts w:ascii="Arial" w:eastAsia="Calibri" w:hAnsi="Arial" w:cs="Arial"/>
          <w:sz w:val="20"/>
          <w:szCs w:val="20"/>
          <w:lang w:val="en-US"/>
        </w:rPr>
      </w:pPr>
      <w:r w:rsidRPr="001E28EB">
        <w:rPr>
          <w:rFonts w:ascii="Arial" w:hAnsi="Arial" w:cs="Arial"/>
          <w:sz w:val="20"/>
          <w:szCs w:val="20"/>
          <w:lang w:val="en-US"/>
        </w:rPr>
        <w:t xml:space="preserve">1.1. Full equivalents – terms (mostly). They cover the full meaning of the </w:t>
      </w:r>
      <w:r w:rsidRPr="001E28EB">
        <w:rPr>
          <w:rFonts w:ascii="Arial" w:hAnsi="Arial" w:cs="Arial"/>
          <w:i/>
          <w:sz w:val="20"/>
          <w:szCs w:val="20"/>
          <w:lang w:val="en-GB"/>
        </w:rPr>
        <w:t>AGC</w:t>
      </w:r>
      <w:r w:rsidRPr="001E28EB">
        <w:rPr>
          <w:rFonts w:ascii="Arial" w:hAnsi="Arial" w:cs="Arial"/>
          <w:sz w:val="20"/>
          <w:szCs w:val="20"/>
          <w:lang w:val="en-US"/>
        </w:rPr>
        <w:t>:</w:t>
      </w:r>
      <w:r w:rsidRPr="001E28EB">
        <w:rPr>
          <w:rFonts w:ascii="Arial" w:eastAsia="Calibri" w:hAnsi="Arial" w:cs="Arial"/>
          <w:sz w:val="20"/>
          <w:szCs w:val="20"/>
          <w:lang w:val="uk-UA"/>
        </w:rPr>
        <w:t xml:space="preserve"> castrian</w:t>
      </w:r>
      <w:r w:rsidRPr="001E28EB">
        <w:rPr>
          <w:rFonts w:ascii="Arial" w:eastAsia="Calibri" w:hAnsi="Arial" w:cs="Arial"/>
          <w:sz w:val="20"/>
          <w:szCs w:val="20"/>
          <w:lang w:val="en-US"/>
        </w:rPr>
        <w:t xml:space="preserve">, </w:t>
      </w:r>
      <w:r w:rsidRPr="001E28EB">
        <w:rPr>
          <w:rFonts w:ascii="Arial" w:eastAsia="Calibri" w:hAnsi="Arial" w:cs="Arial"/>
          <w:sz w:val="20"/>
          <w:szCs w:val="20"/>
          <w:lang w:val="uk-UA"/>
        </w:rPr>
        <w:t>aorta</w:t>
      </w:r>
      <w:r w:rsidRPr="001E28EB">
        <w:rPr>
          <w:rFonts w:ascii="Arial" w:eastAsia="Calibri" w:hAnsi="Arial" w:cs="Arial"/>
          <w:sz w:val="20"/>
          <w:szCs w:val="20"/>
          <w:lang w:val="en-US"/>
        </w:rPr>
        <w:t>, etc.</w:t>
      </w:r>
      <w:r w:rsidRPr="001E28EB">
        <w:rPr>
          <w:rFonts w:ascii="Arial" w:eastAsia="Calibri" w:hAnsi="Arial" w:cs="Arial"/>
          <w:sz w:val="20"/>
          <w:szCs w:val="20"/>
          <w:lang w:val="uk-UA"/>
        </w:rPr>
        <w:t>;</w:t>
      </w:r>
    </w:p>
    <w:p w:rsidR="00E77E16" w:rsidRPr="001E28EB" w:rsidRDefault="00E77E16" w:rsidP="00E77E16">
      <w:pPr>
        <w:spacing w:after="0" w:line="240" w:lineRule="auto"/>
        <w:ind w:firstLine="567"/>
        <w:jc w:val="both"/>
        <w:rPr>
          <w:rFonts w:ascii="Arial" w:eastAsia="Calibri" w:hAnsi="Arial" w:cs="Arial"/>
          <w:sz w:val="20"/>
          <w:szCs w:val="20"/>
          <w:lang w:val="en-US"/>
        </w:rPr>
      </w:pPr>
      <w:r w:rsidRPr="001E28EB">
        <w:rPr>
          <w:rFonts w:ascii="Arial" w:hAnsi="Arial" w:cs="Arial"/>
          <w:sz w:val="20"/>
          <w:szCs w:val="20"/>
          <w:lang w:val="en-US"/>
        </w:rPr>
        <w:t>1.2. Partial equivalents – there`re facts of informational crossing according to the essence. The number of "secondary" meanings with the “main” meaning is usually different in languages:</w:t>
      </w:r>
      <w:r w:rsidRPr="001E28EB">
        <w:rPr>
          <w:rFonts w:ascii="Arial" w:eastAsia="Calibri" w:hAnsi="Arial" w:cs="Arial"/>
          <w:sz w:val="20"/>
          <w:szCs w:val="20"/>
          <w:lang w:val="uk-UA"/>
        </w:rPr>
        <w:t xml:space="preserve"> дім</w:t>
      </w:r>
      <w:r w:rsidRPr="001E28EB">
        <w:rPr>
          <w:rFonts w:ascii="Arial" w:eastAsia="Calibri" w:hAnsi="Arial" w:cs="Arial"/>
          <w:sz w:val="20"/>
          <w:szCs w:val="20"/>
          <w:lang w:val="en-US"/>
        </w:rPr>
        <w:t xml:space="preserve"> </w:t>
      </w:r>
      <w:r w:rsidRPr="001E28EB">
        <w:rPr>
          <w:rFonts w:ascii="Arial" w:eastAsia="Calibri" w:hAnsi="Arial" w:cs="Arial"/>
          <w:sz w:val="20"/>
          <w:szCs w:val="20"/>
          <w:lang w:val="uk-UA"/>
        </w:rPr>
        <w:t>(Ukr</w:t>
      </w:r>
      <w:r w:rsidRPr="001E28EB">
        <w:rPr>
          <w:rFonts w:ascii="Arial" w:eastAsia="Calibri" w:hAnsi="Arial" w:cs="Arial"/>
          <w:sz w:val="20"/>
          <w:szCs w:val="20"/>
          <w:lang w:val="en-US"/>
        </w:rPr>
        <w:t>ainian (Ukr</w:t>
      </w:r>
      <w:r w:rsidRPr="001E28EB">
        <w:rPr>
          <w:rFonts w:ascii="Arial" w:eastAsia="Calibri" w:hAnsi="Arial" w:cs="Arial"/>
          <w:sz w:val="20"/>
          <w:szCs w:val="20"/>
          <w:lang w:val="uk-UA"/>
        </w:rPr>
        <w:t xml:space="preserve">.) </w:t>
      </w:r>
      <w:r w:rsidRPr="001E28EB">
        <w:rPr>
          <w:rFonts w:ascii="Arial" w:eastAsia="Calibri" w:hAnsi="Arial" w:cs="Arial"/>
          <w:sz w:val="20"/>
          <w:szCs w:val="20"/>
          <w:lang w:val="en-US"/>
        </w:rPr>
        <w:t>(3 meanings) – h</w:t>
      </w:r>
      <w:r w:rsidRPr="001E28EB">
        <w:rPr>
          <w:rFonts w:ascii="Arial" w:eastAsia="Calibri" w:hAnsi="Arial" w:cs="Arial"/>
          <w:sz w:val="20"/>
          <w:szCs w:val="20"/>
          <w:lang w:val="uk-UA"/>
        </w:rPr>
        <w:t>ouse</w:t>
      </w:r>
      <w:r w:rsidRPr="001E28EB">
        <w:rPr>
          <w:rFonts w:ascii="Arial" w:eastAsia="Calibri" w:hAnsi="Arial" w:cs="Arial"/>
          <w:sz w:val="20"/>
          <w:szCs w:val="20"/>
          <w:lang w:val="en-US"/>
        </w:rPr>
        <w:t xml:space="preserve"> (8 meanings)</w:t>
      </w:r>
      <w:r w:rsidRPr="001E28EB">
        <w:rPr>
          <w:rFonts w:ascii="Arial" w:eastAsia="Calibri" w:hAnsi="Arial" w:cs="Arial"/>
          <w:sz w:val="20"/>
          <w:szCs w:val="20"/>
          <w:lang w:val="uk-UA"/>
        </w:rPr>
        <w:t xml:space="preserve"> (Eng</w:t>
      </w:r>
      <w:r w:rsidRPr="001E28EB">
        <w:rPr>
          <w:rFonts w:ascii="Arial" w:eastAsia="Calibri" w:hAnsi="Arial" w:cs="Arial"/>
          <w:sz w:val="20"/>
          <w:szCs w:val="20"/>
          <w:lang w:val="en-US"/>
        </w:rPr>
        <w:t>lish (Engl.</w:t>
      </w:r>
      <w:r w:rsidRPr="001E28EB">
        <w:rPr>
          <w:rFonts w:ascii="Arial" w:eastAsia="Calibri" w:hAnsi="Arial" w:cs="Arial"/>
          <w:sz w:val="20"/>
          <w:szCs w:val="20"/>
          <w:lang w:val="uk-UA"/>
        </w:rPr>
        <w:t>);</w:t>
      </w:r>
      <w:r w:rsidRPr="001E28EB">
        <w:rPr>
          <w:rFonts w:ascii="Arial" w:eastAsia="Calibri" w:hAnsi="Arial" w:cs="Arial"/>
          <w:sz w:val="20"/>
          <w:szCs w:val="20"/>
          <w:lang w:val="en-US"/>
        </w:rPr>
        <w:t xml:space="preserve"> Engl.</w:t>
      </w:r>
    </w:p>
    <w:p w:rsidR="00E77E16" w:rsidRPr="001E28EB" w:rsidRDefault="00E77E16" w:rsidP="00E77E16">
      <w:pPr>
        <w:spacing w:after="0" w:line="240" w:lineRule="auto"/>
        <w:ind w:firstLine="567"/>
        <w:jc w:val="both"/>
        <w:rPr>
          <w:rFonts w:ascii="Arial" w:eastAsia="Calibri" w:hAnsi="Arial" w:cs="Arial"/>
          <w:sz w:val="20"/>
          <w:szCs w:val="20"/>
          <w:lang w:val="en-US"/>
        </w:rPr>
      </w:pPr>
      <w:r w:rsidRPr="001E28EB">
        <w:rPr>
          <w:rFonts w:ascii="Arial" w:hAnsi="Arial" w:cs="Arial"/>
          <w:sz w:val="20"/>
          <w:szCs w:val="20"/>
          <w:lang w:val="en-US"/>
        </w:rPr>
        <w:t xml:space="preserve">1.3. Absolute equivalents – interlingual unambiguity. </w:t>
      </w:r>
      <w:r w:rsidRPr="001E28EB">
        <w:rPr>
          <w:rFonts w:ascii="Arial" w:hAnsi="Arial" w:cs="Arial"/>
          <w:sz w:val="20"/>
          <w:szCs w:val="20"/>
          <w:lang w:val="en-GB"/>
        </w:rPr>
        <w:t>AGCs</w:t>
      </w:r>
      <w:r w:rsidRPr="001E28EB">
        <w:rPr>
          <w:rFonts w:ascii="Arial" w:hAnsi="Arial" w:cs="Arial"/>
          <w:sz w:val="20"/>
          <w:szCs w:val="20"/>
          <w:lang w:val="en-US"/>
        </w:rPr>
        <w:t xml:space="preserve"> are identical semantically and stylistically in languages of encoding:</w:t>
      </w:r>
      <w:r w:rsidRPr="001E28EB">
        <w:rPr>
          <w:rFonts w:ascii="Arial" w:eastAsia="Calibri" w:hAnsi="Arial" w:cs="Arial"/>
          <w:sz w:val="20"/>
          <w:szCs w:val="20"/>
          <w:lang w:val="uk-UA"/>
        </w:rPr>
        <w:t xml:space="preserve"> бук (</w:t>
      </w:r>
      <w:r w:rsidRPr="001E28EB">
        <w:rPr>
          <w:rFonts w:ascii="Arial" w:eastAsia="Calibri" w:hAnsi="Arial" w:cs="Arial"/>
          <w:sz w:val="20"/>
          <w:szCs w:val="20"/>
          <w:lang w:val="en-US"/>
        </w:rPr>
        <w:t>Ukr</w:t>
      </w:r>
      <w:r w:rsidRPr="001E28EB">
        <w:rPr>
          <w:rFonts w:ascii="Arial" w:eastAsia="Calibri" w:hAnsi="Arial" w:cs="Arial"/>
          <w:sz w:val="20"/>
          <w:szCs w:val="20"/>
          <w:lang w:val="uk-UA"/>
        </w:rPr>
        <w:t>.) – beech (</w:t>
      </w:r>
      <w:r w:rsidRPr="001E28EB">
        <w:rPr>
          <w:rFonts w:ascii="Arial" w:eastAsia="Calibri" w:hAnsi="Arial" w:cs="Arial"/>
          <w:sz w:val="20"/>
          <w:szCs w:val="20"/>
          <w:lang w:val="en-US"/>
        </w:rPr>
        <w:t>Engl.</w:t>
      </w:r>
      <w:r w:rsidRPr="001E28EB">
        <w:rPr>
          <w:rFonts w:ascii="Arial" w:eastAsia="Calibri" w:hAnsi="Arial" w:cs="Arial"/>
          <w:sz w:val="20"/>
          <w:szCs w:val="20"/>
          <w:lang w:val="uk-UA"/>
        </w:rPr>
        <w:t>).</w:t>
      </w:r>
    </w:p>
    <w:p w:rsidR="00E77E16" w:rsidRPr="001E28EB" w:rsidRDefault="00E77E16" w:rsidP="00E77E16">
      <w:pPr>
        <w:spacing w:after="0" w:line="240" w:lineRule="auto"/>
        <w:ind w:firstLine="567"/>
        <w:jc w:val="both"/>
        <w:rPr>
          <w:rFonts w:ascii="Arial" w:eastAsia="Calibri" w:hAnsi="Arial" w:cs="Arial"/>
          <w:sz w:val="20"/>
          <w:szCs w:val="20"/>
          <w:lang w:val="en-US"/>
        </w:rPr>
      </w:pPr>
      <w:r w:rsidRPr="001E28EB">
        <w:rPr>
          <w:rFonts w:ascii="Arial" w:hAnsi="Arial" w:cs="Arial"/>
          <w:sz w:val="20"/>
          <w:szCs w:val="20"/>
          <w:lang w:val="en-US"/>
        </w:rPr>
        <w:t xml:space="preserve">1.4. Relative equivalents – identical </w:t>
      </w:r>
      <w:r w:rsidRPr="001E28EB">
        <w:rPr>
          <w:rFonts w:ascii="Arial" w:hAnsi="Arial" w:cs="Arial"/>
          <w:sz w:val="20"/>
          <w:szCs w:val="20"/>
          <w:lang w:val="en-GB"/>
        </w:rPr>
        <w:t>AGCs</w:t>
      </w:r>
      <w:r w:rsidRPr="001E28EB">
        <w:rPr>
          <w:rFonts w:ascii="Arial" w:hAnsi="Arial" w:cs="Arial"/>
          <w:sz w:val="20"/>
          <w:szCs w:val="20"/>
          <w:lang w:val="en-US"/>
        </w:rPr>
        <w:t xml:space="preserve"> with different emotional coloring:</w:t>
      </w:r>
      <w:r w:rsidRPr="001E28EB">
        <w:rPr>
          <w:rFonts w:ascii="Arial" w:eastAsia="Calibri" w:hAnsi="Arial" w:cs="Arial"/>
          <w:sz w:val="20"/>
          <w:szCs w:val="20"/>
          <w:lang w:val="uk-UA"/>
        </w:rPr>
        <w:t xml:space="preserve"> «бабки» (Ukr.) – bucks</w:t>
      </w:r>
      <w:r w:rsidRPr="001E28EB">
        <w:rPr>
          <w:rFonts w:ascii="Arial" w:eastAsia="Calibri" w:hAnsi="Arial" w:cs="Arial"/>
          <w:sz w:val="20"/>
          <w:szCs w:val="20"/>
          <w:lang w:val="en-US"/>
        </w:rPr>
        <w:t xml:space="preserve"> (American).</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xml:space="preserve">1.5. Vocabulary without equivalents </w:t>
      </w:r>
      <w:r w:rsidRPr="001E28EB">
        <w:rPr>
          <w:rFonts w:ascii="Arial" w:hAnsi="Arial" w:cs="Arial"/>
          <w:color w:val="FF0000"/>
          <w:sz w:val="20"/>
          <w:szCs w:val="20"/>
          <w:lang w:val="en-US"/>
        </w:rPr>
        <w:t>–</w:t>
      </w:r>
      <w:r w:rsidRPr="001E28EB">
        <w:rPr>
          <w:rFonts w:ascii="Arial" w:hAnsi="Arial" w:cs="Arial"/>
          <w:sz w:val="20"/>
          <w:szCs w:val="20"/>
          <w:lang w:val="en-US"/>
        </w:rPr>
        <w:t xml:space="preserve"> </w:t>
      </w:r>
      <w:r w:rsidRPr="001E28EB">
        <w:rPr>
          <w:rFonts w:ascii="Arial" w:hAnsi="Arial" w:cs="Arial"/>
          <w:sz w:val="20"/>
          <w:szCs w:val="20"/>
          <w:lang w:val="en-GB"/>
        </w:rPr>
        <w:t>AGCs</w:t>
      </w:r>
      <w:r w:rsidRPr="001E28EB">
        <w:rPr>
          <w:rFonts w:ascii="Arial" w:hAnsi="Arial" w:cs="Arial"/>
          <w:i/>
          <w:sz w:val="20"/>
          <w:szCs w:val="20"/>
          <w:lang w:val="en-GB"/>
        </w:rPr>
        <w:t xml:space="preserve"> </w:t>
      </w:r>
      <w:r w:rsidRPr="001E28EB">
        <w:rPr>
          <w:rFonts w:ascii="Arial" w:hAnsi="Arial" w:cs="Arial"/>
          <w:sz w:val="20"/>
          <w:szCs w:val="20"/>
          <w:lang w:val="en-US"/>
        </w:rPr>
        <w:t>which haven`t analogues in languages of coding.</w:t>
      </w:r>
    </w:p>
    <w:p w:rsidR="00E77E16" w:rsidRPr="001E28EB" w:rsidRDefault="00E77E16" w:rsidP="00E77E16">
      <w:pPr>
        <w:spacing w:after="0" w:line="240" w:lineRule="auto"/>
        <w:ind w:firstLine="567"/>
        <w:jc w:val="both"/>
        <w:rPr>
          <w:rFonts w:ascii="Arial" w:hAnsi="Arial" w:cs="Arial"/>
          <w:b/>
          <w:color w:val="FF0000"/>
          <w:sz w:val="20"/>
          <w:szCs w:val="20"/>
          <w:lang w:val="en-US"/>
        </w:rPr>
      </w:pPr>
      <w:r w:rsidRPr="001E28EB">
        <w:rPr>
          <w:rFonts w:ascii="Arial" w:hAnsi="Arial" w:cs="Arial"/>
          <w:b/>
          <w:sz w:val="20"/>
          <w:szCs w:val="20"/>
          <w:lang w:val="en-US"/>
        </w:rPr>
        <w:t>The causes of vocabulary without equivalents origin:</w:t>
      </w:r>
    </w:p>
    <w:p w:rsidR="00E77E16" w:rsidRPr="001E28EB" w:rsidRDefault="00E77E16" w:rsidP="00E77E16">
      <w:pPr>
        <w:spacing w:after="0" w:line="240" w:lineRule="auto"/>
        <w:ind w:firstLine="567"/>
        <w:jc w:val="both"/>
        <w:rPr>
          <w:rFonts w:ascii="Arial" w:eastAsia="Calibri" w:hAnsi="Arial" w:cs="Arial"/>
          <w:sz w:val="20"/>
          <w:szCs w:val="20"/>
          <w:lang w:val="en-US"/>
        </w:rPr>
      </w:pPr>
      <w:r w:rsidRPr="001E28EB">
        <w:rPr>
          <w:rFonts w:ascii="Arial" w:hAnsi="Arial" w:cs="Arial"/>
          <w:sz w:val="20"/>
          <w:szCs w:val="20"/>
          <w:lang w:val="en-US"/>
        </w:rPr>
        <w:t xml:space="preserve">1) lack of objects or phenomenons in the life of people </w:t>
      </w:r>
      <w:r w:rsidRPr="001E28EB">
        <w:rPr>
          <w:rFonts w:ascii="Arial" w:eastAsia="Calibri" w:hAnsi="Arial" w:cs="Arial"/>
          <w:sz w:val="20"/>
          <w:szCs w:val="20"/>
          <w:lang w:val="uk-UA"/>
        </w:rPr>
        <w:t xml:space="preserve">(French doors </w:t>
      </w:r>
      <w:r w:rsidRPr="001E28EB">
        <w:rPr>
          <w:rFonts w:ascii="Arial" w:eastAsia="Calibri" w:hAnsi="Arial" w:cs="Arial"/>
          <w:sz w:val="20"/>
          <w:szCs w:val="20"/>
          <w:lang w:val="en-US"/>
        </w:rPr>
        <w:t xml:space="preserve">(American, </w:t>
      </w:r>
      <w:r w:rsidRPr="001E28EB">
        <w:rPr>
          <w:rFonts w:ascii="Arial" w:eastAsia="Calibri" w:hAnsi="Arial" w:cs="Arial"/>
          <w:sz w:val="20"/>
          <w:szCs w:val="20"/>
          <w:lang w:val="uk-UA"/>
        </w:rPr>
        <w:t>Can</w:t>
      </w:r>
      <w:r w:rsidRPr="001E28EB">
        <w:rPr>
          <w:rFonts w:ascii="Arial" w:eastAsia="Calibri" w:hAnsi="Arial" w:cs="Arial"/>
          <w:sz w:val="20"/>
          <w:szCs w:val="20"/>
          <w:lang w:val="en-US"/>
        </w:rPr>
        <w:t>adian</w:t>
      </w:r>
      <w:r w:rsidRPr="001E28EB">
        <w:rPr>
          <w:rFonts w:ascii="Arial" w:eastAsia="Calibri" w:hAnsi="Arial" w:cs="Arial"/>
          <w:sz w:val="20"/>
          <w:szCs w:val="20"/>
          <w:lang w:val="uk-UA"/>
        </w:rPr>
        <w:t>);</w:t>
      </w:r>
    </w:p>
    <w:p w:rsidR="00E77E16" w:rsidRPr="001E28EB" w:rsidRDefault="00E77E16" w:rsidP="00E77E16">
      <w:pPr>
        <w:spacing w:after="0" w:line="240" w:lineRule="auto"/>
        <w:ind w:firstLine="567"/>
        <w:jc w:val="both"/>
        <w:rPr>
          <w:rFonts w:ascii="Arial" w:eastAsia="Calibri" w:hAnsi="Arial" w:cs="Arial"/>
          <w:sz w:val="20"/>
          <w:szCs w:val="20"/>
          <w:lang w:val="en-US"/>
        </w:rPr>
      </w:pPr>
      <w:r w:rsidRPr="001E28EB">
        <w:rPr>
          <w:rFonts w:ascii="Arial" w:hAnsi="Arial" w:cs="Arial"/>
          <w:sz w:val="20"/>
          <w:szCs w:val="20"/>
          <w:lang w:val="en-US"/>
        </w:rPr>
        <w:t xml:space="preserve">2) lack of concepts in the target language: the object exists and lack of AGCs </w:t>
      </w:r>
      <w:r w:rsidRPr="001E28EB">
        <w:rPr>
          <w:rFonts w:ascii="Arial" w:eastAsia="Calibri" w:hAnsi="Arial" w:cs="Arial"/>
          <w:sz w:val="20"/>
          <w:szCs w:val="20"/>
          <w:lang w:val="uk-UA"/>
        </w:rPr>
        <w:t>(Доба</w:t>
      </w:r>
      <w:r w:rsidRPr="001E28EB">
        <w:rPr>
          <w:rFonts w:ascii="Arial" w:eastAsia="Calibri" w:hAnsi="Arial" w:cs="Arial"/>
          <w:sz w:val="20"/>
          <w:szCs w:val="20"/>
          <w:lang w:val="en-US"/>
        </w:rPr>
        <w:t xml:space="preserve"> (Ukr.) =</w:t>
      </w:r>
      <w:r w:rsidRPr="001E28EB">
        <w:rPr>
          <w:rFonts w:ascii="Arial" w:eastAsia="Calibri" w:hAnsi="Arial" w:cs="Arial"/>
          <w:sz w:val="20"/>
          <w:szCs w:val="20"/>
          <w:lang w:val="uk-UA"/>
        </w:rPr>
        <w:t xml:space="preserve"> day and night or 24 hours) (</w:t>
      </w:r>
      <w:r w:rsidRPr="001E28EB">
        <w:rPr>
          <w:rFonts w:ascii="Arial" w:eastAsia="Calibri" w:hAnsi="Arial" w:cs="Arial"/>
          <w:sz w:val="20"/>
          <w:szCs w:val="20"/>
          <w:lang w:val="en-US"/>
        </w:rPr>
        <w:t>Engl.</w:t>
      </w:r>
      <w:r w:rsidRPr="001E28EB">
        <w:rPr>
          <w:rFonts w:ascii="Arial" w:eastAsia="Calibri" w:hAnsi="Arial" w:cs="Arial"/>
          <w:sz w:val="20"/>
          <w:szCs w:val="20"/>
          <w:lang w:val="uk-UA"/>
        </w:rPr>
        <w:t>);</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3) differences in lexical and stylistic characteristics: developed suffixes system in Ukrainian (</w:t>
      </w:r>
      <w:r w:rsidRPr="001E28EB">
        <w:rPr>
          <w:rFonts w:ascii="Arial" w:eastAsia="Calibri" w:hAnsi="Arial" w:cs="Arial"/>
          <w:sz w:val="20"/>
          <w:szCs w:val="20"/>
          <w:lang w:val="uk-UA"/>
        </w:rPr>
        <w:t>писар</w:t>
      </w:r>
      <w:r w:rsidRPr="001E28EB">
        <w:rPr>
          <w:rFonts w:ascii="Arial" w:eastAsia="Calibri" w:hAnsi="Arial" w:cs="Arial"/>
          <w:b/>
          <w:sz w:val="20"/>
          <w:szCs w:val="20"/>
          <w:lang w:val="uk-UA"/>
        </w:rPr>
        <w:t>енко</w:t>
      </w:r>
      <w:r w:rsidRPr="001E28EB">
        <w:rPr>
          <w:rFonts w:ascii="Arial" w:eastAsia="Calibri" w:hAnsi="Arial" w:cs="Arial"/>
          <w:sz w:val="20"/>
          <w:szCs w:val="20"/>
          <w:lang w:val="uk-UA"/>
        </w:rPr>
        <w:t>, писа</w:t>
      </w:r>
      <w:r w:rsidRPr="001E28EB">
        <w:rPr>
          <w:rFonts w:ascii="Arial" w:eastAsia="Calibri" w:hAnsi="Arial" w:cs="Arial"/>
          <w:b/>
          <w:sz w:val="20"/>
          <w:szCs w:val="20"/>
          <w:lang w:val="uk-UA"/>
        </w:rPr>
        <w:t>рець</w:t>
      </w:r>
      <w:r w:rsidRPr="001E28EB">
        <w:rPr>
          <w:rFonts w:ascii="Arial" w:eastAsia="Calibri" w:hAnsi="Arial" w:cs="Arial"/>
          <w:sz w:val="20"/>
          <w:szCs w:val="20"/>
          <w:lang w:val="en-US"/>
        </w:rPr>
        <w:t xml:space="preserve"> </w:t>
      </w:r>
      <w:r w:rsidRPr="001E28EB">
        <w:rPr>
          <w:rFonts w:ascii="Arial" w:hAnsi="Arial" w:cs="Arial"/>
          <w:sz w:val="20"/>
          <w:szCs w:val="20"/>
          <w:lang w:val="en-US"/>
        </w:rPr>
        <w:t>etc.) and English has fewer suffixes;</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4) acoustic, graphic, acousto-graphic coinciding – AGCs may coincide completely (acoustic-graphically) or partially (acoustically or graphically). But they`re semantically, stylistically and emotionally completely different AGCs that haven`t common or similar meanings:</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xml:space="preserve">- acoustic: </w:t>
      </w:r>
      <w:r w:rsidRPr="001E28EB">
        <w:rPr>
          <w:rFonts w:ascii="Arial" w:eastAsia="Calibri" w:hAnsi="Arial" w:cs="Arial"/>
          <w:sz w:val="20"/>
          <w:szCs w:val="20"/>
          <w:lang w:val="uk-UA"/>
        </w:rPr>
        <w:t xml:space="preserve">степ </w:t>
      </w:r>
      <w:r w:rsidRPr="001E28EB">
        <w:rPr>
          <w:rFonts w:ascii="Arial" w:hAnsi="Arial" w:cs="Arial"/>
          <w:sz w:val="20"/>
          <w:szCs w:val="20"/>
          <w:lang w:val="en-US"/>
        </w:rPr>
        <w:t>(Ukr. steppe) – step (stride, footprint)</w:t>
      </w:r>
      <w:r w:rsidRPr="001E28EB">
        <w:rPr>
          <w:rFonts w:ascii="Arial" w:eastAsia="Calibri" w:hAnsi="Arial" w:cs="Arial"/>
          <w:sz w:val="20"/>
          <w:szCs w:val="20"/>
          <w:lang w:val="uk-UA"/>
        </w:rPr>
        <w:t xml:space="preserve"> </w:t>
      </w:r>
      <w:r w:rsidRPr="001E28EB">
        <w:rPr>
          <w:rFonts w:ascii="Arial" w:eastAsia="Calibri" w:hAnsi="Arial" w:cs="Arial"/>
          <w:sz w:val="20"/>
          <w:szCs w:val="20"/>
          <w:lang w:val="en-US"/>
        </w:rPr>
        <w:t>(Engl.)</w:t>
      </w:r>
      <w:r w:rsidRPr="001E28EB">
        <w:rPr>
          <w:rFonts w:ascii="Arial" w:hAnsi="Arial" w:cs="Arial"/>
          <w:sz w:val="20"/>
          <w:szCs w:val="20"/>
          <w:lang w:val="en-US"/>
        </w:rPr>
        <w:t>;</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xml:space="preserve">- graphic: </w:t>
      </w:r>
      <w:r w:rsidRPr="001E28EB">
        <w:rPr>
          <w:rFonts w:ascii="Arial" w:eastAsia="Calibri" w:hAnsi="Arial" w:cs="Arial"/>
          <w:sz w:val="20"/>
          <w:szCs w:val="20"/>
          <w:lang w:val="uk-UA"/>
        </w:rPr>
        <w:t xml:space="preserve">оса </w:t>
      </w:r>
      <w:r w:rsidRPr="001E28EB">
        <w:rPr>
          <w:rFonts w:ascii="Arial" w:hAnsi="Arial" w:cs="Arial"/>
          <w:sz w:val="20"/>
          <w:szCs w:val="20"/>
          <w:lang w:val="en-US"/>
        </w:rPr>
        <w:t xml:space="preserve">(Ukr. insect) – </w:t>
      </w:r>
      <w:r w:rsidRPr="001E28EB">
        <w:rPr>
          <w:rFonts w:ascii="Arial" w:eastAsia="Calibri" w:hAnsi="Arial" w:cs="Arial"/>
          <w:sz w:val="20"/>
          <w:szCs w:val="20"/>
          <w:lang w:val="uk-UA"/>
        </w:rPr>
        <w:t>оса</w:t>
      </w:r>
      <w:r w:rsidRPr="001E28EB">
        <w:rPr>
          <w:rFonts w:ascii="Arial" w:hAnsi="Arial" w:cs="Arial"/>
          <w:sz w:val="20"/>
          <w:szCs w:val="20"/>
          <w:lang w:val="en-US"/>
        </w:rPr>
        <w:t xml:space="preserve"> (a South American plant)</w:t>
      </w:r>
      <w:r w:rsidRPr="001E28EB">
        <w:rPr>
          <w:rFonts w:ascii="Arial" w:eastAsia="Calibri" w:hAnsi="Arial" w:cs="Arial"/>
          <w:sz w:val="20"/>
          <w:szCs w:val="20"/>
          <w:lang w:val="uk-UA"/>
        </w:rPr>
        <w:t xml:space="preserve"> </w:t>
      </w:r>
      <w:r w:rsidRPr="001E28EB">
        <w:rPr>
          <w:rFonts w:ascii="Arial" w:eastAsia="Calibri" w:hAnsi="Arial" w:cs="Arial"/>
          <w:sz w:val="20"/>
          <w:szCs w:val="20"/>
          <w:lang w:val="en-US"/>
        </w:rPr>
        <w:t>(</w:t>
      </w:r>
      <w:r w:rsidRPr="001E28EB">
        <w:rPr>
          <w:rFonts w:ascii="Arial" w:eastAsia="Calibri" w:hAnsi="Arial" w:cs="Arial"/>
          <w:sz w:val="20"/>
          <w:szCs w:val="20"/>
          <w:lang w:val="uk-UA"/>
        </w:rPr>
        <w:t>Eng</w:t>
      </w:r>
      <w:r w:rsidRPr="001E28EB">
        <w:rPr>
          <w:rFonts w:ascii="Arial" w:eastAsia="Calibri" w:hAnsi="Arial" w:cs="Arial"/>
          <w:sz w:val="20"/>
          <w:szCs w:val="20"/>
          <w:lang w:val="en-US"/>
        </w:rPr>
        <w:t>lish)</w:t>
      </w:r>
      <w:r w:rsidRPr="001E28EB">
        <w:rPr>
          <w:rFonts w:ascii="Arial" w:hAnsi="Arial" w:cs="Arial"/>
          <w:sz w:val="20"/>
          <w:szCs w:val="20"/>
          <w:lang w:val="en-US"/>
        </w:rPr>
        <w:t xml:space="preserve">; </w:t>
      </w:r>
      <w:r w:rsidRPr="001E28EB">
        <w:rPr>
          <w:rFonts w:ascii="Arial" w:hAnsi="Arial" w:cs="Arial"/>
          <w:sz w:val="20"/>
          <w:szCs w:val="20"/>
          <w:lang w:val="uk-UA"/>
        </w:rPr>
        <w:t>соха (</w:t>
      </w:r>
      <w:r w:rsidRPr="001E28EB">
        <w:rPr>
          <w:rFonts w:ascii="Arial" w:hAnsi="Arial" w:cs="Arial"/>
          <w:sz w:val="20"/>
          <w:szCs w:val="20"/>
          <w:lang w:val="en-US"/>
        </w:rPr>
        <w:t xml:space="preserve">Ukr. wooden plough) - coxa (the hip bone) </w:t>
      </w:r>
      <w:r w:rsidRPr="001E28EB">
        <w:rPr>
          <w:rFonts w:ascii="Arial" w:eastAsia="Calibri" w:hAnsi="Arial" w:cs="Arial"/>
          <w:sz w:val="20"/>
          <w:szCs w:val="20"/>
          <w:lang w:val="en-US"/>
        </w:rPr>
        <w:t>(Engl.)</w:t>
      </w:r>
      <w:r w:rsidRPr="001E28EB">
        <w:rPr>
          <w:rFonts w:ascii="Arial" w:hAnsi="Arial" w:cs="Arial"/>
          <w:sz w:val="20"/>
          <w:szCs w:val="20"/>
          <w:lang w:val="en-US"/>
        </w:rPr>
        <w:t>;</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xml:space="preserve">- acoustic and graphic: </w:t>
      </w:r>
      <w:r w:rsidRPr="001E28EB">
        <w:rPr>
          <w:rFonts w:ascii="Arial" w:eastAsia="Calibri" w:hAnsi="Arial" w:cs="Arial"/>
          <w:sz w:val="20"/>
          <w:szCs w:val="20"/>
          <w:lang w:val="uk-UA"/>
        </w:rPr>
        <w:t xml:space="preserve">кака </w:t>
      </w:r>
      <w:r w:rsidRPr="001E28EB">
        <w:rPr>
          <w:rFonts w:ascii="Arial" w:hAnsi="Arial" w:cs="Arial"/>
          <w:sz w:val="20"/>
          <w:szCs w:val="20"/>
          <w:lang w:val="en-US"/>
        </w:rPr>
        <w:t>(Ukr. dirt) – kaka (a New Zealand parrot) (</w:t>
      </w:r>
      <w:r w:rsidRPr="001E28EB">
        <w:rPr>
          <w:rFonts w:ascii="Arial" w:eastAsia="Calibri" w:hAnsi="Arial" w:cs="Arial"/>
          <w:sz w:val="20"/>
          <w:szCs w:val="20"/>
          <w:lang w:val="en-US"/>
        </w:rPr>
        <w:t>Engl.)</w:t>
      </w:r>
      <w:r w:rsidRPr="001E28EB">
        <w:rPr>
          <w:rFonts w:ascii="Arial" w:hAnsi="Arial" w:cs="Arial"/>
          <w:sz w:val="20"/>
          <w:szCs w:val="20"/>
          <w:lang w:val="en-US"/>
        </w:rPr>
        <w:t>;</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5) realities – the national carriers:</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xml:space="preserve">- geographical realities: </w:t>
      </w:r>
      <w:r w:rsidRPr="001E28EB">
        <w:rPr>
          <w:rFonts w:ascii="Arial" w:eastAsia="Calibri" w:hAnsi="Arial" w:cs="Arial"/>
          <w:sz w:val="20"/>
          <w:szCs w:val="20"/>
          <w:lang w:val="uk-UA"/>
        </w:rPr>
        <w:t>полонина</w:t>
      </w:r>
      <w:r w:rsidRPr="001E28EB">
        <w:rPr>
          <w:rFonts w:ascii="Arial" w:eastAsia="Calibri" w:hAnsi="Arial" w:cs="Arial"/>
          <w:sz w:val="20"/>
          <w:szCs w:val="20"/>
          <w:lang w:val="en-US"/>
        </w:rPr>
        <w:t xml:space="preserve"> </w:t>
      </w:r>
      <w:r w:rsidRPr="001E28EB">
        <w:rPr>
          <w:rFonts w:ascii="Arial" w:hAnsi="Arial" w:cs="Arial"/>
          <w:sz w:val="20"/>
          <w:szCs w:val="20"/>
          <w:lang w:val="en-US"/>
        </w:rPr>
        <w:t xml:space="preserve">(Ukr. mountain pasture-ground); Heath </w:t>
      </w:r>
      <w:r w:rsidRPr="001E28EB">
        <w:rPr>
          <w:rFonts w:ascii="Arial" w:eastAsia="Calibri" w:hAnsi="Arial" w:cs="Arial"/>
          <w:sz w:val="20"/>
          <w:szCs w:val="20"/>
          <w:lang w:val="en-US"/>
        </w:rPr>
        <w:t>(Engl.)</w:t>
      </w:r>
      <w:r w:rsidRPr="001E28EB">
        <w:rPr>
          <w:rFonts w:ascii="Arial" w:hAnsi="Arial" w:cs="Arial"/>
          <w:sz w:val="20"/>
          <w:szCs w:val="20"/>
          <w:lang w:val="en-US"/>
        </w:rPr>
        <w:t>;</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xml:space="preserve">- productive activities: </w:t>
      </w:r>
      <w:r w:rsidRPr="001E28EB">
        <w:rPr>
          <w:rFonts w:ascii="Arial" w:eastAsia="Calibri" w:hAnsi="Arial" w:cs="Arial"/>
          <w:sz w:val="20"/>
          <w:szCs w:val="20"/>
          <w:lang w:val="uk-UA"/>
        </w:rPr>
        <w:t>колгосп</w:t>
      </w:r>
      <w:r w:rsidRPr="001E28EB">
        <w:rPr>
          <w:rFonts w:ascii="Arial" w:eastAsia="Calibri" w:hAnsi="Arial" w:cs="Arial"/>
          <w:sz w:val="20"/>
          <w:szCs w:val="20"/>
          <w:lang w:val="en-US"/>
        </w:rPr>
        <w:t xml:space="preserve"> </w:t>
      </w:r>
      <w:r w:rsidRPr="001E28EB">
        <w:rPr>
          <w:rFonts w:ascii="Arial" w:hAnsi="Arial" w:cs="Arial"/>
          <w:sz w:val="20"/>
          <w:szCs w:val="20"/>
          <w:lang w:val="en-US"/>
        </w:rPr>
        <w:t>(Ukr. collective farms);</w:t>
      </w:r>
    </w:p>
    <w:p w:rsidR="00E77E16" w:rsidRPr="001E28EB" w:rsidRDefault="00E77E16" w:rsidP="00E77E16">
      <w:pPr>
        <w:spacing w:after="0" w:line="240" w:lineRule="auto"/>
        <w:ind w:firstLine="567"/>
        <w:jc w:val="both"/>
        <w:rPr>
          <w:rFonts w:ascii="Arial" w:eastAsia="Calibri" w:hAnsi="Arial" w:cs="Arial"/>
          <w:sz w:val="20"/>
          <w:szCs w:val="20"/>
          <w:lang w:val="en-US"/>
        </w:rPr>
      </w:pPr>
      <w:r w:rsidRPr="001E28EB">
        <w:rPr>
          <w:rFonts w:ascii="Arial" w:hAnsi="Arial" w:cs="Arial"/>
          <w:sz w:val="20"/>
          <w:szCs w:val="20"/>
          <w:lang w:val="en-US"/>
        </w:rPr>
        <w:t xml:space="preserve">- culture: </w:t>
      </w:r>
      <w:r w:rsidRPr="001E28EB">
        <w:rPr>
          <w:rFonts w:ascii="Arial" w:eastAsia="Calibri" w:hAnsi="Arial" w:cs="Arial"/>
          <w:sz w:val="20"/>
          <w:szCs w:val="20"/>
          <w:lang w:val="uk-UA"/>
        </w:rPr>
        <w:t>коломийки</w:t>
      </w:r>
      <w:r w:rsidRPr="001E28EB">
        <w:rPr>
          <w:rFonts w:ascii="Arial" w:hAnsi="Arial" w:cs="Arial"/>
          <w:sz w:val="20"/>
          <w:szCs w:val="20"/>
          <w:lang w:val="en-US"/>
        </w:rPr>
        <w:t xml:space="preserve"> (Ukr. </w:t>
      </w:r>
      <w:r w:rsidRPr="001E28EB">
        <w:rPr>
          <w:rFonts w:ascii="Arial" w:eastAsia="Calibri" w:hAnsi="Arial" w:cs="Arial"/>
          <w:sz w:val="20"/>
          <w:szCs w:val="20"/>
          <w:lang w:val="en-US"/>
        </w:rPr>
        <w:t xml:space="preserve">Ukrainian </w:t>
      </w:r>
      <w:r w:rsidRPr="001E28EB">
        <w:rPr>
          <w:rFonts w:ascii="Arial" w:hAnsi="Arial" w:cs="Arial"/>
          <w:sz w:val="20"/>
          <w:szCs w:val="20"/>
          <w:lang w:val="en-US"/>
        </w:rPr>
        <w:t xml:space="preserve">dance and song); Christmas </w:t>
      </w:r>
      <w:r w:rsidRPr="001E28EB">
        <w:rPr>
          <w:rFonts w:ascii="Arial" w:eastAsia="Calibri" w:hAnsi="Arial" w:cs="Arial"/>
          <w:sz w:val="20"/>
          <w:szCs w:val="20"/>
          <w:lang w:val="en-US"/>
        </w:rPr>
        <w:t>(Engl.)</w:t>
      </w:r>
      <w:r w:rsidRPr="001E28EB">
        <w:rPr>
          <w:rFonts w:ascii="Arial" w:hAnsi="Arial" w:cs="Arial"/>
          <w:sz w:val="20"/>
          <w:szCs w:val="20"/>
          <w:lang w:val="en-US"/>
        </w:rPr>
        <w:t>;</w:t>
      </w:r>
      <w:r w:rsidRPr="001E28EB">
        <w:rPr>
          <w:rFonts w:ascii="Arial" w:eastAsia="Calibri" w:hAnsi="Arial" w:cs="Arial"/>
          <w:sz w:val="20"/>
          <w:szCs w:val="20"/>
          <w:lang w:val="uk-UA"/>
        </w:rPr>
        <w:t xml:space="preserve"> </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xml:space="preserve">- politics: </w:t>
      </w:r>
      <w:r w:rsidRPr="001E28EB">
        <w:rPr>
          <w:rFonts w:ascii="Arial" w:eastAsia="Calibri" w:hAnsi="Arial" w:cs="Arial"/>
          <w:sz w:val="20"/>
          <w:szCs w:val="20"/>
          <w:lang w:val="uk-UA"/>
        </w:rPr>
        <w:t>губернія</w:t>
      </w:r>
      <w:r w:rsidRPr="001E28EB">
        <w:rPr>
          <w:rFonts w:ascii="Arial" w:eastAsia="Calibri" w:hAnsi="Arial" w:cs="Arial"/>
          <w:sz w:val="20"/>
          <w:szCs w:val="20"/>
          <w:lang w:val="en-US"/>
        </w:rPr>
        <w:t xml:space="preserve"> </w:t>
      </w:r>
      <w:r w:rsidRPr="001E28EB">
        <w:rPr>
          <w:rFonts w:ascii="Arial" w:hAnsi="Arial" w:cs="Arial"/>
          <w:sz w:val="20"/>
          <w:szCs w:val="20"/>
          <w:lang w:val="en-US"/>
        </w:rPr>
        <w:t>(Ukr. province, oblast)</w:t>
      </w:r>
      <w:r w:rsidRPr="001E28EB">
        <w:rPr>
          <w:rFonts w:ascii="Arial" w:eastAsia="Calibri" w:hAnsi="Arial" w:cs="Arial"/>
          <w:sz w:val="20"/>
          <w:szCs w:val="20"/>
          <w:lang w:val="uk-UA"/>
        </w:rPr>
        <w:t>;</w:t>
      </w:r>
      <w:r w:rsidRPr="001E28EB">
        <w:rPr>
          <w:rFonts w:ascii="Arial" w:hAnsi="Arial" w:cs="Arial"/>
          <w:sz w:val="20"/>
          <w:szCs w:val="20"/>
          <w:lang w:val="en-US"/>
        </w:rPr>
        <w:t xml:space="preserve"> Lord </w:t>
      </w:r>
      <w:r w:rsidRPr="001E28EB">
        <w:rPr>
          <w:rFonts w:ascii="Arial" w:eastAsia="Calibri" w:hAnsi="Arial" w:cs="Arial"/>
          <w:sz w:val="20"/>
          <w:szCs w:val="20"/>
          <w:lang w:val="en-US"/>
        </w:rPr>
        <w:t>(Engl.)</w:t>
      </w:r>
      <w:r w:rsidRPr="001E28EB">
        <w:rPr>
          <w:rFonts w:ascii="Arial" w:hAnsi="Arial" w:cs="Arial"/>
          <w:sz w:val="20"/>
          <w:szCs w:val="20"/>
          <w:lang w:val="en-US"/>
        </w:rPr>
        <w:t>;</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xml:space="preserve">- domestic: </w:t>
      </w:r>
      <w:r w:rsidRPr="001E28EB">
        <w:rPr>
          <w:rFonts w:ascii="Arial" w:eastAsia="Calibri" w:hAnsi="Arial" w:cs="Arial"/>
          <w:sz w:val="20"/>
          <w:szCs w:val="20"/>
          <w:lang w:val="uk-UA"/>
        </w:rPr>
        <w:t>дача</w:t>
      </w:r>
      <w:r w:rsidRPr="001E28EB">
        <w:rPr>
          <w:rFonts w:ascii="Arial" w:eastAsia="Calibri" w:hAnsi="Arial" w:cs="Arial"/>
          <w:sz w:val="20"/>
          <w:szCs w:val="20"/>
          <w:lang w:val="en-US"/>
        </w:rPr>
        <w:t xml:space="preserve"> </w:t>
      </w:r>
      <w:r w:rsidRPr="001E28EB">
        <w:rPr>
          <w:rFonts w:ascii="Arial" w:hAnsi="Arial" w:cs="Arial"/>
          <w:sz w:val="20"/>
          <w:szCs w:val="20"/>
          <w:lang w:val="en-US"/>
        </w:rPr>
        <w:t xml:space="preserve">(Ukr. country house, summer cottage); cottage </w:t>
      </w:r>
      <w:r w:rsidRPr="001E28EB">
        <w:rPr>
          <w:rFonts w:ascii="Arial" w:eastAsia="Calibri" w:hAnsi="Arial" w:cs="Arial"/>
          <w:sz w:val="20"/>
          <w:szCs w:val="20"/>
          <w:lang w:val="en-US"/>
        </w:rPr>
        <w:t>(Engl.)</w:t>
      </w:r>
      <w:r w:rsidRPr="001E28EB">
        <w:rPr>
          <w:rFonts w:ascii="Arial" w:hAnsi="Arial" w:cs="Arial"/>
          <w:sz w:val="20"/>
          <w:szCs w:val="20"/>
          <w:lang w:val="en-US"/>
        </w:rPr>
        <w:t>;</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xml:space="preserve">- musical instruments: </w:t>
      </w:r>
      <w:r w:rsidRPr="001E28EB">
        <w:rPr>
          <w:rFonts w:ascii="Arial" w:eastAsia="Calibri" w:hAnsi="Arial" w:cs="Arial"/>
          <w:sz w:val="20"/>
          <w:szCs w:val="20"/>
          <w:lang w:val="uk-UA"/>
        </w:rPr>
        <w:t xml:space="preserve">бандура </w:t>
      </w:r>
      <w:r w:rsidRPr="001E28EB">
        <w:rPr>
          <w:rFonts w:ascii="Arial" w:eastAsia="Calibri" w:hAnsi="Arial" w:cs="Arial"/>
          <w:sz w:val="20"/>
          <w:szCs w:val="20"/>
          <w:lang w:val="en-US"/>
        </w:rPr>
        <w:t>(</w:t>
      </w:r>
      <w:r w:rsidRPr="001E28EB">
        <w:rPr>
          <w:rFonts w:ascii="Arial" w:hAnsi="Arial" w:cs="Arial"/>
          <w:sz w:val="20"/>
          <w:szCs w:val="20"/>
          <w:lang w:val="en-US"/>
        </w:rPr>
        <w:t xml:space="preserve">Ukr. Ukrainian folk instrument); bagpipes </w:t>
      </w:r>
      <w:r w:rsidRPr="001E28EB">
        <w:rPr>
          <w:rFonts w:ascii="Arial" w:eastAsia="Calibri" w:hAnsi="Arial" w:cs="Arial"/>
          <w:sz w:val="20"/>
          <w:szCs w:val="20"/>
          <w:lang w:val="en-US"/>
        </w:rPr>
        <w:t>(Engl.)</w:t>
      </w:r>
      <w:r w:rsidRPr="001E28EB">
        <w:rPr>
          <w:rFonts w:ascii="Arial" w:hAnsi="Arial" w:cs="Arial"/>
          <w:sz w:val="20"/>
          <w:szCs w:val="20"/>
          <w:lang w:val="en-US"/>
        </w:rPr>
        <w:t>;</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xml:space="preserve">- drinks, food: </w:t>
      </w:r>
      <w:r w:rsidRPr="001E28EB">
        <w:rPr>
          <w:rFonts w:ascii="Arial" w:eastAsia="Calibri" w:hAnsi="Arial" w:cs="Arial"/>
          <w:sz w:val="20"/>
          <w:szCs w:val="20"/>
          <w:lang w:val="uk-UA"/>
        </w:rPr>
        <w:t>вареник</w:t>
      </w:r>
      <w:r w:rsidRPr="001E28EB">
        <w:rPr>
          <w:rFonts w:ascii="Arial" w:eastAsia="Calibri" w:hAnsi="Arial" w:cs="Arial"/>
          <w:sz w:val="20"/>
          <w:szCs w:val="20"/>
          <w:lang w:val="en-US"/>
        </w:rPr>
        <w:t xml:space="preserve"> (</w:t>
      </w:r>
      <w:r w:rsidRPr="001E28EB">
        <w:rPr>
          <w:rFonts w:ascii="Arial" w:hAnsi="Arial" w:cs="Arial"/>
          <w:sz w:val="20"/>
          <w:szCs w:val="20"/>
          <w:lang w:val="en-US"/>
        </w:rPr>
        <w:t xml:space="preserve">Ukr. meat, fruit or curd dumplings); whisky </w:t>
      </w:r>
      <w:r w:rsidRPr="001E28EB">
        <w:rPr>
          <w:rFonts w:ascii="Arial" w:eastAsia="Calibri" w:hAnsi="Arial" w:cs="Arial"/>
          <w:sz w:val="20"/>
          <w:szCs w:val="20"/>
          <w:lang w:val="en-US"/>
        </w:rPr>
        <w:t>(Engl.)</w:t>
      </w:r>
      <w:r w:rsidRPr="001E28EB">
        <w:rPr>
          <w:rFonts w:ascii="Arial" w:hAnsi="Arial" w:cs="Arial"/>
          <w:sz w:val="20"/>
          <w:szCs w:val="20"/>
          <w:lang w:val="en-US"/>
        </w:rPr>
        <w:t>;</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xml:space="preserve">- clothing: </w:t>
      </w:r>
      <w:r w:rsidRPr="001E28EB">
        <w:rPr>
          <w:rFonts w:ascii="Arial" w:eastAsia="Calibri" w:hAnsi="Arial" w:cs="Arial"/>
          <w:sz w:val="20"/>
          <w:szCs w:val="20"/>
          <w:lang w:val="uk-UA"/>
        </w:rPr>
        <w:t xml:space="preserve">плахта </w:t>
      </w:r>
      <w:r w:rsidRPr="001E28EB">
        <w:rPr>
          <w:rFonts w:ascii="Arial" w:eastAsia="Calibri" w:hAnsi="Arial" w:cs="Arial"/>
          <w:sz w:val="20"/>
          <w:szCs w:val="20"/>
          <w:lang w:val="en-US"/>
        </w:rPr>
        <w:t>(</w:t>
      </w:r>
      <w:r w:rsidRPr="001E28EB">
        <w:rPr>
          <w:rFonts w:ascii="Arial" w:hAnsi="Arial" w:cs="Arial"/>
          <w:sz w:val="20"/>
          <w:szCs w:val="20"/>
          <w:lang w:val="en-US"/>
        </w:rPr>
        <w:t xml:space="preserve">Ukr. part of a Ukrainian women's costume); kilt </w:t>
      </w:r>
      <w:r w:rsidRPr="001E28EB">
        <w:rPr>
          <w:rFonts w:ascii="Arial" w:eastAsia="Calibri" w:hAnsi="Arial" w:cs="Arial"/>
          <w:sz w:val="20"/>
          <w:szCs w:val="20"/>
          <w:lang w:val="en-US"/>
        </w:rPr>
        <w:t>(Engl.)</w:t>
      </w:r>
      <w:r w:rsidRPr="001E28EB">
        <w:rPr>
          <w:rFonts w:ascii="Arial" w:hAnsi="Arial" w:cs="Arial"/>
          <w:sz w:val="20"/>
          <w:szCs w:val="20"/>
          <w:lang w:val="en-US"/>
        </w:rPr>
        <w:t>;</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lastRenderedPageBreak/>
        <w:t xml:space="preserve">- appearance: </w:t>
      </w:r>
      <w:r w:rsidRPr="001E28EB">
        <w:rPr>
          <w:rFonts w:ascii="Arial" w:eastAsia="Calibri" w:hAnsi="Arial" w:cs="Arial"/>
          <w:sz w:val="20"/>
          <w:szCs w:val="20"/>
          <w:lang w:val="uk-UA"/>
        </w:rPr>
        <w:t>оселедець</w:t>
      </w:r>
      <w:r w:rsidRPr="001E28EB">
        <w:rPr>
          <w:rFonts w:ascii="Arial" w:eastAsia="Calibri" w:hAnsi="Arial" w:cs="Arial"/>
          <w:sz w:val="20"/>
          <w:szCs w:val="20"/>
          <w:lang w:val="en-US"/>
        </w:rPr>
        <w:t xml:space="preserve"> (</w:t>
      </w:r>
      <w:r w:rsidRPr="001E28EB">
        <w:rPr>
          <w:rFonts w:ascii="Arial" w:hAnsi="Arial" w:cs="Arial"/>
          <w:sz w:val="20"/>
          <w:szCs w:val="20"/>
          <w:lang w:val="en-US"/>
        </w:rPr>
        <w:t xml:space="preserve">Ukr. </w:t>
      </w:r>
      <w:r w:rsidRPr="001E28EB">
        <w:rPr>
          <w:rFonts w:ascii="Arial" w:eastAsia="Calibri" w:hAnsi="Arial" w:cs="Arial"/>
          <w:sz w:val="20"/>
          <w:szCs w:val="20"/>
          <w:lang w:val="en-US"/>
        </w:rPr>
        <w:t xml:space="preserve">the old men's hairstyle, </w:t>
      </w:r>
      <w:r w:rsidRPr="001E28EB">
        <w:rPr>
          <w:rFonts w:ascii="Arial" w:hAnsi="Arial" w:cs="Arial"/>
          <w:sz w:val="20"/>
          <w:szCs w:val="20"/>
          <w:lang w:val="en-US"/>
        </w:rPr>
        <w:t>tuft of hair);</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military: arbalest (Ukr. an ancient weapon to shoot stones);</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xml:space="preserve">- admistrative: </w:t>
      </w:r>
      <w:r w:rsidRPr="001E28EB">
        <w:rPr>
          <w:rFonts w:ascii="Arial" w:eastAsia="Calibri" w:hAnsi="Arial" w:cs="Arial"/>
          <w:sz w:val="20"/>
          <w:szCs w:val="20"/>
          <w:lang w:val="uk-UA"/>
        </w:rPr>
        <w:t xml:space="preserve">староста </w:t>
      </w:r>
      <w:r w:rsidRPr="001E28EB">
        <w:rPr>
          <w:rFonts w:ascii="Arial" w:hAnsi="Arial" w:cs="Arial"/>
          <w:sz w:val="20"/>
          <w:szCs w:val="20"/>
          <w:lang w:val="en-US"/>
        </w:rPr>
        <w:t xml:space="preserve">(Ukr. head of the local management in 15-18 century); Lord Chancellor </w:t>
      </w:r>
      <w:r w:rsidRPr="001E28EB">
        <w:rPr>
          <w:rFonts w:ascii="Arial" w:eastAsia="Calibri" w:hAnsi="Arial" w:cs="Arial"/>
          <w:sz w:val="20"/>
          <w:szCs w:val="20"/>
          <w:lang w:val="en-US"/>
        </w:rPr>
        <w:t>(Engl.)</w:t>
      </w:r>
      <w:r w:rsidRPr="001E28EB">
        <w:rPr>
          <w:rFonts w:ascii="Arial" w:hAnsi="Arial" w:cs="Arial"/>
          <w:sz w:val="20"/>
          <w:szCs w:val="20"/>
          <w:lang w:val="en-US"/>
        </w:rPr>
        <w:t>.</w:t>
      </w:r>
    </w:p>
    <w:p w:rsidR="00E77E16" w:rsidRPr="001E28EB" w:rsidRDefault="00E77E16" w:rsidP="00E77E16">
      <w:pPr>
        <w:spacing w:after="0" w:line="240" w:lineRule="auto"/>
        <w:ind w:firstLine="567"/>
        <w:jc w:val="both"/>
        <w:rPr>
          <w:rFonts w:ascii="Arial" w:hAnsi="Arial" w:cs="Arial"/>
          <w:b/>
          <w:sz w:val="20"/>
          <w:szCs w:val="20"/>
          <w:lang w:val="en-US"/>
        </w:rPr>
      </w:pPr>
      <w:r w:rsidRPr="001E28EB">
        <w:rPr>
          <w:rFonts w:ascii="Arial" w:hAnsi="Arial" w:cs="Arial"/>
          <w:b/>
          <w:sz w:val="20"/>
          <w:szCs w:val="20"/>
          <w:lang w:val="en-US"/>
        </w:rPr>
        <w:t xml:space="preserve">2. Conformities:  </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2.1. Variant – there`re several AGCs to transfer the same meaning mentioned in the original AGC. Meanings may be narrower or wider.</w:t>
      </w:r>
    </w:p>
    <w:p w:rsidR="00E77E16" w:rsidRPr="001E28EB" w:rsidRDefault="00E77E16" w:rsidP="00E77E16">
      <w:pPr>
        <w:spacing w:after="0" w:line="240" w:lineRule="auto"/>
        <w:ind w:firstLine="567"/>
        <w:jc w:val="both"/>
        <w:rPr>
          <w:rFonts w:ascii="Arial" w:eastAsia="Calibri" w:hAnsi="Arial" w:cs="Arial"/>
          <w:sz w:val="20"/>
          <w:szCs w:val="20"/>
          <w:lang w:val="en-US"/>
        </w:rPr>
      </w:pPr>
      <w:r w:rsidRPr="001E28EB">
        <w:rPr>
          <w:rFonts w:ascii="Arial" w:eastAsia="Calibri" w:hAnsi="Arial" w:cs="Arial"/>
          <w:sz w:val="20"/>
          <w:szCs w:val="20"/>
          <w:lang w:val="uk-UA"/>
        </w:rPr>
        <w:t xml:space="preserve">• Палець </w:t>
      </w:r>
      <w:r w:rsidRPr="001E28EB">
        <w:rPr>
          <w:rFonts w:ascii="Arial" w:eastAsia="Calibri" w:hAnsi="Arial" w:cs="Arial"/>
          <w:sz w:val="20"/>
          <w:szCs w:val="20"/>
          <w:lang w:val="en-US"/>
        </w:rPr>
        <w:t>(Ukr.) =</w:t>
      </w:r>
      <w:r w:rsidRPr="001E28EB">
        <w:rPr>
          <w:rFonts w:ascii="Arial" w:eastAsia="Calibri" w:hAnsi="Arial" w:cs="Arial"/>
          <w:sz w:val="20"/>
          <w:szCs w:val="20"/>
          <w:lang w:val="uk-UA"/>
        </w:rPr>
        <w:t xml:space="preserve"> Finger</w:t>
      </w:r>
      <w:r w:rsidRPr="001E28EB">
        <w:rPr>
          <w:rFonts w:ascii="Arial" w:eastAsia="Calibri" w:hAnsi="Arial" w:cs="Arial"/>
          <w:sz w:val="20"/>
          <w:szCs w:val="20"/>
          <w:lang w:val="en-US"/>
        </w:rPr>
        <w:t>+</w:t>
      </w:r>
      <w:r w:rsidRPr="001E28EB">
        <w:rPr>
          <w:rFonts w:ascii="Arial" w:eastAsia="Calibri" w:hAnsi="Arial" w:cs="Arial"/>
          <w:sz w:val="20"/>
          <w:szCs w:val="20"/>
          <w:lang w:val="uk-UA"/>
        </w:rPr>
        <w:t xml:space="preserve"> toe</w:t>
      </w:r>
      <w:r w:rsidRPr="001E28EB">
        <w:rPr>
          <w:rFonts w:ascii="Arial" w:eastAsia="Calibri" w:hAnsi="Arial" w:cs="Arial"/>
          <w:sz w:val="20"/>
          <w:szCs w:val="20"/>
          <w:lang w:val="en-US"/>
        </w:rPr>
        <w:t>+</w:t>
      </w:r>
      <w:r w:rsidRPr="001E28EB">
        <w:rPr>
          <w:rFonts w:ascii="Arial" w:eastAsia="Calibri" w:hAnsi="Arial" w:cs="Arial"/>
          <w:sz w:val="20"/>
          <w:szCs w:val="20"/>
          <w:lang w:val="uk-UA"/>
        </w:rPr>
        <w:t xml:space="preserve"> thumb</w:t>
      </w:r>
      <w:r w:rsidRPr="001E28EB">
        <w:rPr>
          <w:rFonts w:ascii="Arial" w:eastAsia="Calibri" w:hAnsi="Arial" w:cs="Arial"/>
          <w:sz w:val="20"/>
          <w:szCs w:val="20"/>
          <w:lang w:val="en-US"/>
        </w:rPr>
        <w:t xml:space="preserve"> (Engl.).</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2.2. Contextual – appear in the use, depend on the influence of context:</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2.2.1. Narrow context – the context of phrases or sentences:</w:t>
      </w:r>
    </w:p>
    <w:p w:rsidR="00E77E16" w:rsidRPr="001E28EB" w:rsidRDefault="00E77E16" w:rsidP="00E77E16">
      <w:pPr>
        <w:spacing w:after="0" w:line="240" w:lineRule="auto"/>
        <w:ind w:firstLine="567"/>
        <w:jc w:val="both"/>
        <w:rPr>
          <w:rFonts w:ascii="Arial" w:eastAsia="Calibri" w:hAnsi="Arial" w:cs="Arial"/>
          <w:b/>
          <w:sz w:val="20"/>
          <w:szCs w:val="20"/>
          <w:lang w:val="en-US"/>
        </w:rPr>
      </w:pPr>
      <w:r w:rsidRPr="001E28EB">
        <w:rPr>
          <w:rFonts w:ascii="Arial" w:eastAsia="Calibri" w:hAnsi="Arial" w:cs="Arial"/>
          <w:sz w:val="20"/>
          <w:szCs w:val="20"/>
          <w:lang w:val="uk-UA"/>
        </w:rPr>
        <w:t>• eye (eyes): to drop one's eyes; black eye; private eye</w:t>
      </w:r>
      <w:r w:rsidRPr="001E28EB">
        <w:rPr>
          <w:rFonts w:ascii="Arial" w:eastAsia="Calibri" w:hAnsi="Arial" w:cs="Arial"/>
          <w:sz w:val="20"/>
          <w:szCs w:val="20"/>
          <w:lang w:val="en-US"/>
        </w:rPr>
        <w:t>,</w:t>
      </w:r>
      <w:r w:rsidRPr="001E28EB">
        <w:rPr>
          <w:rFonts w:ascii="Arial" w:eastAsia="Calibri" w:hAnsi="Arial" w:cs="Arial"/>
          <w:sz w:val="20"/>
          <w:szCs w:val="20"/>
          <w:lang w:val="uk-UA"/>
        </w:rPr>
        <w:t xml:space="preserve"> eyes right! (left!, front!)</w:t>
      </w:r>
      <w:r w:rsidRPr="001E28EB">
        <w:rPr>
          <w:rFonts w:ascii="Arial" w:eastAsia="Calibri" w:hAnsi="Arial" w:cs="Arial"/>
          <w:sz w:val="20"/>
          <w:szCs w:val="20"/>
          <w:lang w:val="en-US"/>
        </w:rPr>
        <w:t>;</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2.2.2. Broader context – the linguistic environment that goes beyond the sentence, paragraphs, chapters or composition;</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2.2.3. Extralinguistic context – a context is formed according to erudition of a translator:</w:t>
      </w:r>
    </w:p>
    <w:p w:rsidR="00E77E16" w:rsidRPr="001E28EB" w:rsidRDefault="00E77E16" w:rsidP="00E77E16">
      <w:pPr>
        <w:spacing w:after="0" w:line="240" w:lineRule="auto"/>
        <w:ind w:firstLine="567"/>
        <w:jc w:val="both"/>
        <w:rPr>
          <w:rFonts w:ascii="Arial" w:eastAsia="Calibri" w:hAnsi="Arial" w:cs="Arial"/>
          <w:sz w:val="20"/>
          <w:szCs w:val="20"/>
          <w:lang w:val="en-US"/>
        </w:rPr>
      </w:pPr>
      <w:r w:rsidRPr="001E28EB">
        <w:rPr>
          <w:rFonts w:ascii="Arial" w:eastAsia="Calibri" w:hAnsi="Arial" w:cs="Arial"/>
          <w:sz w:val="20"/>
          <w:szCs w:val="20"/>
          <w:lang w:val="uk-UA"/>
        </w:rPr>
        <w:t>Eye: 1) each of a pair of globular organs of sight</w:t>
      </w:r>
      <w:r w:rsidRPr="001E28EB">
        <w:rPr>
          <w:rFonts w:ascii="Arial" w:eastAsia="Calibri" w:hAnsi="Arial" w:cs="Arial"/>
          <w:sz w:val="20"/>
          <w:szCs w:val="20"/>
          <w:lang w:val="en-US"/>
        </w:rPr>
        <w:t xml:space="preserve">; </w:t>
      </w:r>
      <w:r w:rsidRPr="001E28EB">
        <w:rPr>
          <w:rFonts w:ascii="Arial" w:eastAsia="Calibri" w:hAnsi="Arial" w:cs="Arial"/>
          <w:sz w:val="20"/>
          <w:szCs w:val="20"/>
          <w:lang w:val="uk-UA"/>
        </w:rPr>
        <w:t>2) the small hole in a needle (sewing); 3) eyespot (ornithological); 4)</w:t>
      </w:r>
      <w:r w:rsidRPr="001E28EB">
        <w:rPr>
          <w:rFonts w:ascii="Arial" w:eastAsia="Calibri" w:hAnsi="Arial" w:cs="Arial"/>
          <w:sz w:val="20"/>
          <w:szCs w:val="20"/>
          <w:lang w:val="en-US"/>
        </w:rPr>
        <w:t xml:space="preserve"> a round, dark spot on a potato (</w:t>
      </w:r>
      <w:r w:rsidRPr="001E28EB">
        <w:rPr>
          <w:rFonts w:ascii="Arial" w:eastAsia="Calibri" w:hAnsi="Arial" w:cs="Arial"/>
          <w:sz w:val="20"/>
          <w:szCs w:val="20"/>
          <w:lang w:val="uk-UA"/>
        </w:rPr>
        <w:t>botanical</w:t>
      </w:r>
      <w:r w:rsidRPr="001E28EB">
        <w:rPr>
          <w:rFonts w:ascii="Arial" w:eastAsia="Calibri" w:hAnsi="Arial" w:cs="Arial"/>
          <w:sz w:val="20"/>
          <w:szCs w:val="20"/>
          <w:lang w:val="en-US"/>
        </w:rPr>
        <w:t>).</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uk-UA"/>
        </w:rPr>
        <w:t xml:space="preserve">3. </w:t>
      </w:r>
      <w:r w:rsidRPr="001E28EB">
        <w:rPr>
          <w:rFonts w:ascii="Arial" w:hAnsi="Arial" w:cs="Arial"/>
          <w:sz w:val="20"/>
          <w:szCs w:val="20"/>
          <w:lang w:val="en-US"/>
        </w:rPr>
        <w:t>S</w:t>
      </w:r>
      <w:r w:rsidRPr="001E28EB">
        <w:rPr>
          <w:rFonts w:ascii="Arial" w:hAnsi="Arial" w:cs="Arial"/>
          <w:sz w:val="20"/>
          <w:szCs w:val="20"/>
          <w:lang w:val="uk-UA"/>
        </w:rPr>
        <w:t>ociocultural information</w:t>
      </w:r>
      <w:r w:rsidRPr="001E28EB">
        <w:rPr>
          <w:rFonts w:ascii="Arial" w:hAnsi="Arial" w:cs="Arial"/>
          <w:sz w:val="20"/>
          <w:szCs w:val="20"/>
          <w:lang w:val="en-US"/>
        </w:rPr>
        <w:t xml:space="preserve"> is </w:t>
      </w:r>
      <w:r w:rsidRPr="001E28EB">
        <w:rPr>
          <w:rFonts w:ascii="Arial" w:hAnsi="Arial" w:cs="Arial"/>
          <w:sz w:val="20"/>
          <w:szCs w:val="20"/>
          <w:lang w:val="uk-UA"/>
        </w:rPr>
        <w:t xml:space="preserve">characteristic only </w:t>
      </w:r>
      <w:r w:rsidRPr="001E28EB">
        <w:rPr>
          <w:rFonts w:ascii="Arial" w:hAnsi="Arial" w:cs="Arial"/>
          <w:sz w:val="20"/>
          <w:szCs w:val="20"/>
          <w:lang w:val="en-US"/>
        </w:rPr>
        <w:t>for</w:t>
      </w:r>
      <w:r w:rsidRPr="001E28EB">
        <w:rPr>
          <w:rFonts w:ascii="Arial" w:hAnsi="Arial" w:cs="Arial"/>
          <w:sz w:val="20"/>
          <w:szCs w:val="20"/>
          <w:lang w:val="uk-UA"/>
        </w:rPr>
        <w:t xml:space="preserve"> a certain nation</w:t>
      </w:r>
      <w:r w:rsidRPr="001E28EB">
        <w:rPr>
          <w:rFonts w:ascii="Arial" w:hAnsi="Arial" w:cs="Arial"/>
          <w:sz w:val="20"/>
          <w:szCs w:val="20"/>
          <w:lang w:val="en-US"/>
        </w:rPr>
        <w:t xml:space="preserve"> or nationality mastered their representatives and reflected in the language of the national community.</w:t>
      </w:r>
    </w:p>
    <w:p w:rsidR="00E77E16" w:rsidRPr="001E28EB" w:rsidRDefault="00E77E16" w:rsidP="00E77E16">
      <w:pPr>
        <w:spacing w:after="0" w:line="240" w:lineRule="auto"/>
        <w:ind w:firstLine="567"/>
        <w:jc w:val="both"/>
        <w:rPr>
          <w:rFonts w:ascii="Arial" w:hAnsi="Arial" w:cs="Arial"/>
          <w:b/>
          <w:sz w:val="24"/>
          <w:szCs w:val="24"/>
          <w:lang w:val="en-US"/>
        </w:rPr>
      </w:pPr>
      <w:r w:rsidRPr="001E28EB">
        <w:rPr>
          <w:rFonts w:ascii="Arial" w:hAnsi="Arial" w:cs="Arial"/>
          <w:b/>
          <w:sz w:val="24"/>
          <w:szCs w:val="24"/>
          <w:lang w:val="en-US"/>
        </w:rPr>
        <w:t xml:space="preserve">VII. Technologies to prevent </w:t>
      </w:r>
      <w:r w:rsidRPr="001E28EB">
        <w:rPr>
          <w:rFonts w:ascii="Arial" w:hAnsi="Arial" w:cs="Arial"/>
          <w:b/>
          <w:sz w:val="24"/>
          <w:szCs w:val="24"/>
          <w:lang w:val="en-GB"/>
        </w:rPr>
        <w:t xml:space="preserve">ambiguity </w:t>
      </w:r>
      <w:r w:rsidRPr="001E28EB">
        <w:rPr>
          <w:rFonts w:ascii="Arial" w:hAnsi="Arial" w:cs="Arial"/>
          <w:b/>
          <w:sz w:val="24"/>
          <w:szCs w:val="24"/>
          <w:lang w:val="en-US"/>
        </w:rPr>
        <w:t>in the process of discourse creation for avoiding misunderstandings.</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Methods of no equivalent vocabulary decoding:</w:t>
      </w:r>
    </w:p>
    <w:p w:rsidR="00E77E16" w:rsidRPr="001E28EB" w:rsidRDefault="00E77E16" w:rsidP="00E77E16">
      <w:pPr>
        <w:spacing w:after="0" w:line="240" w:lineRule="auto"/>
        <w:ind w:firstLine="567"/>
        <w:jc w:val="both"/>
        <w:rPr>
          <w:rFonts w:ascii="Arial" w:eastAsia="Calibri" w:hAnsi="Arial" w:cs="Arial"/>
          <w:sz w:val="20"/>
          <w:szCs w:val="20"/>
          <w:lang w:val="en-US"/>
        </w:rPr>
      </w:pPr>
      <w:r w:rsidRPr="001E28EB">
        <w:rPr>
          <w:rFonts w:ascii="Arial" w:hAnsi="Arial" w:cs="Arial"/>
          <w:sz w:val="20"/>
          <w:szCs w:val="20"/>
          <w:lang w:val="en-US"/>
        </w:rPr>
        <w:t xml:space="preserve">1) tracing method – repetition inner form of AGC or phrase </w:t>
      </w:r>
      <w:r w:rsidRPr="001E28EB">
        <w:rPr>
          <w:rFonts w:ascii="Arial" w:eastAsia="Calibri" w:hAnsi="Arial" w:cs="Arial"/>
          <w:sz w:val="20"/>
          <w:szCs w:val="20"/>
          <w:lang w:val="uk-UA"/>
        </w:rPr>
        <w:t>(jury</w:t>
      </w:r>
      <w:r w:rsidRPr="001E28EB">
        <w:rPr>
          <w:rFonts w:ascii="Arial" w:eastAsia="Calibri" w:hAnsi="Arial" w:cs="Arial"/>
          <w:sz w:val="20"/>
          <w:szCs w:val="20"/>
          <w:lang w:val="en-US"/>
        </w:rPr>
        <w:t xml:space="preserve"> (Engl).</w:t>
      </w:r>
      <w:r w:rsidRPr="001E28EB">
        <w:rPr>
          <w:rFonts w:ascii="Arial" w:eastAsia="Calibri" w:hAnsi="Arial" w:cs="Arial"/>
          <w:sz w:val="20"/>
          <w:szCs w:val="20"/>
          <w:lang w:val="uk-UA"/>
        </w:rPr>
        <w:t>- журі</w:t>
      </w:r>
      <w:r w:rsidRPr="001E28EB">
        <w:rPr>
          <w:rFonts w:ascii="Arial" w:eastAsia="Calibri" w:hAnsi="Arial" w:cs="Arial"/>
          <w:sz w:val="20"/>
          <w:szCs w:val="20"/>
          <w:lang w:val="en-US"/>
        </w:rPr>
        <w:t xml:space="preserve"> (Ukr.</w:t>
      </w:r>
      <w:r w:rsidRPr="001E28EB">
        <w:rPr>
          <w:rFonts w:ascii="Arial" w:eastAsia="Calibri" w:hAnsi="Arial" w:cs="Arial"/>
          <w:sz w:val="20"/>
          <w:szCs w:val="20"/>
          <w:lang w:val="uk-UA"/>
        </w:rPr>
        <w:t>)</w:t>
      </w:r>
      <w:r w:rsidRPr="001E28EB">
        <w:rPr>
          <w:rFonts w:ascii="Arial" w:eastAsia="Calibri" w:hAnsi="Arial" w:cs="Arial"/>
          <w:sz w:val="20"/>
          <w:szCs w:val="20"/>
          <w:lang w:val="en-US"/>
        </w:rPr>
        <w:t>;</w:t>
      </w:r>
    </w:p>
    <w:p w:rsidR="00E77E16" w:rsidRPr="001E28EB" w:rsidRDefault="00E77E16" w:rsidP="00E77E16">
      <w:pPr>
        <w:spacing w:after="0" w:line="240" w:lineRule="auto"/>
        <w:ind w:firstLine="567"/>
        <w:jc w:val="both"/>
        <w:rPr>
          <w:rFonts w:ascii="Arial" w:eastAsia="Calibri" w:hAnsi="Arial" w:cs="Arial"/>
          <w:sz w:val="20"/>
          <w:szCs w:val="20"/>
          <w:lang w:val="en-US"/>
        </w:rPr>
      </w:pPr>
      <w:r w:rsidRPr="001E28EB">
        <w:rPr>
          <w:rFonts w:ascii="Arial" w:eastAsia="Calibri" w:hAnsi="Arial" w:cs="Arial"/>
          <w:sz w:val="20"/>
          <w:szCs w:val="20"/>
          <w:lang w:val="en-US"/>
        </w:rPr>
        <w:t xml:space="preserve">2) transliteration – transmission of sound complex </w:t>
      </w:r>
      <w:r w:rsidRPr="001E28EB">
        <w:rPr>
          <w:rFonts w:ascii="Arial" w:eastAsia="Calibri" w:hAnsi="Arial" w:cs="Arial"/>
          <w:sz w:val="20"/>
          <w:szCs w:val="20"/>
          <w:lang w:val="uk-UA"/>
        </w:rPr>
        <w:t xml:space="preserve">(pub </w:t>
      </w:r>
      <w:r w:rsidRPr="001E28EB">
        <w:rPr>
          <w:rFonts w:ascii="Arial" w:eastAsia="Calibri" w:hAnsi="Arial" w:cs="Arial"/>
          <w:sz w:val="20"/>
          <w:szCs w:val="20"/>
          <w:lang w:val="en-US"/>
        </w:rPr>
        <w:t xml:space="preserve">(Engl.) </w:t>
      </w:r>
      <w:r w:rsidRPr="001E28EB">
        <w:rPr>
          <w:rFonts w:ascii="Arial" w:eastAsia="Calibri" w:hAnsi="Arial" w:cs="Arial"/>
          <w:sz w:val="20"/>
          <w:szCs w:val="20"/>
          <w:lang w:val="uk-UA"/>
        </w:rPr>
        <w:t>– паб</w:t>
      </w:r>
      <w:r w:rsidRPr="001E28EB">
        <w:rPr>
          <w:rFonts w:ascii="Arial" w:eastAsia="Calibri" w:hAnsi="Arial" w:cs="Arial"/>
          <w:sz w:val="20"/>
          <w:szCs w:val="20"/>
          <w:lang w:val="en-US"/>
        </w:rPr>
        <w:t xml:space="preserve"> (Ukr.)</w:t>
      </w:r>
      <w:r w:rsidRPr="001E28EB">
        <w:rPr>
          <w:rFonts w:ascii="Arial" w:eastAsia="Calibri" w:hAnsi="Arial" w:cs="Arial"/>
          <w:sz w:val="20"/>
          <w:szCs w:val="20"/>
          <w:lang w:val="uk-UA"/>
        </w:rPr>
        <w:t>)</w:t>
      </w:r>
      <w:r w:rsidRPr="001E28EB">
        <w:rPr>
          <w:rFonts w:ascii="Arial" w:eastAsia="Calibri" w:hAnsi="Arial" w:cs="Arial"/>
          <w:sz w:val="20"/>
          <w:szCs w:val="20"/>
          <w:lang w:val="en-US"/>
        </w:rPr>
        <w:t>;</w:t>
      </w:r>
    </w:p>
    <w:p w:rsidR="00E77E16" w:rsidRPr="001E28EB" w:rsidRDefault="00E77E16" w:rsidP="00E77E16">
      <w:pPr>
        <w:spacing w:after="0" w:line="240" w:lineRule="auto"/>
        <w:ind w:firstLine="567"/>
        <w:jc w:val="both"/>
        <w:rPr>
          <w:rFonts w:ascii="Arial" w:eastAsia="Calibri" w:hAnsi="Arial" w:cs="Arial"/>
          <w:sz w:val="20"/>
          <w:szCs w:val="20"/>
          <w:lang w:val="en-US"/>
        </w:rPr>
      </w:pPr>
      <w:r w:rsidRPr="001E28EB">
        <w:rPr>
          <w:rFonts w:ascii="Arial" w:hAnsi="Arial" w:cs="Arial"/>
          <w:sz w:val="20"/>
          <w:szCs w:val="20"/>
          <w:lang w:val="en-US"/>
        </w:rPr>
        <w:t xml:space="preserve">3) analog – search of analogue in languages, </w:t>
      </w:r>
      <w:r w:rsidRPr="001E28EB">
        <w:rPr>
          <w:rFonts w:ascii="Arial" w:eastAsia="Calibri" w:hAnsi="Arial" w:cs="Arial"/>
          <w:sz w:val="20"/>
          <w:szCs w:val="20"/>
          <w:lang w:val="uk-UA"/>
        </w:rPr>
        <w:t>(</w:t>
      </w:r>
      <w:r w:rsidRPr="001E28EB">
        <w:rPr>
          <w:rFonts w:ascii="Arial" w:eastAsia="Calibri" w:hAnsi="Arial" w:cs="Arial"/>
          <w:sz w:val="20"/>
          <w:szCs w:val="20"/>
          <w:lang w:val="en-US"/>
        </w:rPr>
        <w:t>d</w:t>
      </w:r>
      <w:r w:rsidRPr="001E28EB">
        <w:rPr>
          <w:rFonts w:ascii="Arial" w:eastAsia="Calibri" w:hAnsi="Arial" w:cs="Arial"/>
          <w:sz w:val="20"/>
          <w:szCs w:val="20"/>
          <w:lang w:val="uk-UA"/>
        </w:rPr>
        <w:t>rugstore</w:t>
      </w:r>
      <w:r w:rsidRPr="001E28EB">
        <w:rPr>
          <w:rFonts w:ascii="Arial" w:eastAsia="Calibri" w:hAnsi="Arial" w:cs="Arial"/>
          <w:sz w:val="20"/>
          <w:szCs w:val="20"/>
          <w:lang w:val="en-US"/>
        </w:rPr>
        <w:t xml:space="preserve"> (American) = </w:t>
      </w:r>
      <w:r w:rsidRPr="001E28EB">
        <w:rPr>
          <w:rFonts w:ascii="Arial" w:eastAsia="Calibri" w:hAnsi="Arial" w:cs="Arial"/>
          <w:sz w:val="20"/>
          <w:szCs w:val="20"/>
          <w:lang w:val="uk-UA"/>
        </w:rPr>
        <w:t>chemist's</w:t>
      </w:r>
      <w:r w:rsidRPr="001E28EB">
        <w:rPr>
          <w:rFonts w:ascii="Arial" w:eastAsia="Calibri" w:hAnsi="Arial" w:cs="Arial"/>
          <w:sz w:val="20"/>
          <w:szCs w:val="20"/>
          <w:lang w:val="en-US"/>
        </w:rPr>
        <w:t xml:space="preserve"> (Engl.) </w:t>
      </w:r>
      <w:r w:rsidRPr="001E28EB">
        <w:rPr>
          <w:rFonts w:ascii="Arial" w:eastAsia="Calibri" w:hAnsi="Arial" w:cs="Arial"/>
          <w:sz w:val="20"/>
          <w:szCs w:val="20"/>
          <w:lang w:val="uk-UA"/>
        </w:rPr>
        <w:t>= аптека</w:t>
      </w:r>
      <w:r w:rsidRPr="001E28EB">
        <w:rPr>
          <w:rFonts w:ascii="Arial" w:eastAsia="Calibri" w:hAnsi="Arial" w:cs="Arial"/>
          <w:sz w:val="20"/>
          <w:szCs w:val="20"/>
          <w:lang w:val="en-US"/>
        </w:rPr>
        <w:t xml:space="preserve"> (Ukr.</w:t>
      </w:r>
      <w:r w:rsidRPr="001E28EB">
        <w:rPr>
          <w:rFonts w:ascii="Arial" w:eastAsia="Calibri" w:hAnsi="Arial" w:cs="Arial"/>
          <w:sz w:val="20"/>
          <w:szCs w:val="20"/>
          <w:lang w:val="uk-UA"/>
        </w:rPr>
        <w:t>)</w:t>
      </w:r>
      <w:r w:rsidRPr="001E28EB">
        <w:rPr>
          <w:rFonts w:ascii="Arial" w:eastAsia="Calibri" w:hAnsi="Arial" w:cs="Arial"/>
          <w:sz w:val="20"/>
          <w:szCs w:val="20"/>
          <w:lang w:val="en-US"/>
        </w:rPr>
        <w:t>;</w:t>
      </w:r>
    </w:p>
    <w:p w:rsidR="00E77E16" w:rsidRPr="001E28EB" w:rsidRDefault="00E77E16" w:rsidP="00E77E16">
      <w:pPr>
        <w:spacing w:after="0" w:line="240" w:lineRule="auto"/>
        <w:ind w:firstLine="567"/>
        <w:jc w:val="both"/>
        <w:rPr>
          <w:rFonts w:ascii="Arial" w:eastAsia="Calibri" w:hAnsi="Arial" w:cs="Arial"/>
          <w:sz w:val="20"/>
          <w:szCs w:val="20"/>
          <w:lang w:val="en-US"/>
        </w:rPr>
      </w:pPr>
      <w:r w:rsidRPr="001E28EB">
        <w:rPr>
          <w:rFonts w:ascii="Arial" w:hAnsi="Arial" w:cs="Arial"/>
          <w:sz w:val="20"/>
          <w:szCs w:val="20"/>
          <w:lang w:val="en-US"/>
        </w:rPr>
        <w:t>4) explication (descriptive translation)</w:t>
      </w:r>
      <w:r w:rsidRPr="001E28EB">
        <w:rPr>
          <w:rFonts w:ascii="Arial" w:eastAsia="Calibri" w:hAnsi="Arial" w:cs="Arial"/>
          <w:sz w:val="20"/>
          <w:szCs w:val="20"/>
          <w:lang w:val="uk-UA"/>
        </w:rPr>
        <w:t xml:space="preserve"> – cats</w:t>
      </w:r>
      <w:r w:rsidRPr="001E28EB">
        <w:rPr>
          <w:rFonts w:ascii="Arial" w:eastAsia="Calibri" w:hAnsi="Arial" w:cs="Arial"/>
          <w:sz w:val="20"/>
          <w:szCs w:val="20"/>
          <w:lang w:val="en-US"/>
        </w:rPr>
        <w:t xml:space="preserve"> </w:t>
      </w:r>
      <w:r w:rsidRPr="001E28EB">
        <w:rPr>
          <w:rFonts w:ascii="Arial" w:eastAsia="Calibri" w:hAnsi="Arial" w:cs="Arial"/>
          <w:sz w:val="20"/>
          <w:szCs w:val="20"/>
          <w:lang w:val="uk-UA"/>
        </w:rPr>
        <w:t xml:space="preserve">eyes </w:t>
      </w:r>
      <w:r w:rsidRPr="001E28EB">
        <w:rPr>
          <w:rFonts w:ascii="Arial" w:eastAsia="Calibri" w:hAnsi="Arial" w:cs="Arial"/>
          <w:sz w:val="20"/>
          <w:szCs w:val="20"/>
          <w:lang w:val="en-US"/>
        </w:rPr>
        <w:t>(</w:t>
      </w:r>
      <w:r w:rsidRPr="001E28EB">
        <w:rPr>
          <w:rFonts w:ascii="Arial" w:eastAsia="Calibri" w:hAnsi="Arial" w:cs="Arial"/>
          <w:sz w:val="20"/>
          <w:szCs w:val="20"/>
          <w:lang w:val="uk-UA"/>
        </w:rPr>
        <w:t>solar road studs</w:t>
      </w:r>
      <w:r w:rsidRPr="001E28EB">
        <w:rPr>
          <w:rFonts w:ascii="Arial" w:eastAsia="Calibri" w:hAnsi="Arial" w:cs="Arial"/>
          <w:sz w:val="20"/>
          <w:szCs w:val="20"/>
          <w:lang w:val="en-US"/>
        </w:rPr>
        <w:t>) (Engl).;</w:t>
      </w:r>
    </w:p>
    <w:p w:rsidR="00E77E16" w:rsidRPr="001E28EB" w:rsidRDefault="00E77E16" w:rsidP="00E77E16">
      <w:pPr>
        <w:spacing w:after="0" w:line="240" w:lineRule="auto"/>
        <w:ind w:firstLine="567"/>
        <w:jc w:val="both"/>
        <w:rPr>
          <w:rFonts w:ascii="Arial" w:eastAsia="Calibri" w:hAnsi="Arial" w:cs="Arial"/>
          <w:sz w:val="20"/>
          <w:szCs w:val="20"/>
          <w:lang w:val="en-US"/>
        </w:rPr>
      </w:pPr>
      <w:r w:rsidRPr="001E28EB">
        <w:rPr>
          <w:rFonts w:ascii="Arial" w:hAnsi="Arial" w:cs="Arial"/>
          <w:sz w:val="20"/>
          <w:szCs w:val="20"/>
          <w:lang w:val="en-US"/>
        </w:rPr>
        <w:t>5) psycholinguistic explication</w:t>
      </w:r>
      <w:r w:rsidRPr="001E28EB">
        <w:rPr>
          <w:rFonts w:ascii="Arial" w:hAnsi="Arial" w:cs="Arial"/>
          <w:b/>
          <w:sz w:val="20"/>
          <w:szCs w:val="20"/>
          <w:lang w:val="en-US"/>
        </w:rPr>
        <w:t xml:space="preserve"> </w:t>
      </w:r>
      <w:r w:rsidRPr="001E28EB">
        <w:rPr>
          <w:rFonts w:ascii="Arial" w:hAnsi="Arial" w:cs="Arial"/>
          <w:sz w:val="20"/>
          <w:szCs w:val="20"/>
          <w:lang w:val="en-US"/>
        </w:rPr>
        <w:t xml:space="preserve">– familiarization with AGCs as native speakers do: </w:t>
      </w:r>
      <w:r w:rsidRPr="001E28EB">
        <w:rPr>
          <w:rFonts w:ascii="Arial" w:eastAsia="Calibri" w:hAnsi="Arial" w:cs="Arial"/>
          <w:sz w:val="20"/>
          <w:szCs w:val="20"/>
          <w:lang w:val="uk-UA"/>
        </w:rPr>
        <w:t xml:space="preserve">pudding </w:t>
      </w:r>
      <w:r w:rsidRPr="001E28EB">
        <w:rPr>
          <w:rFonts w:ascii="Arial" w:eastAsia="Calibri" w:hAnsi="Arial" w:cs="Arial"/>
          <w:sz w:val="20"/>
          <w:szCs w:val="20"/>
          <w:lang w:val="en-US"/>
        </w:rPr>
        <w:t>(a dessert made of various ingredients, such as flour, milk, and eggs, with fruit, etc)</w:t>
      </w:r>
      <w:r w:rsidRPr="001E28EB">
        <w:rPr>
          <w:rFonts w:ascii="Arial" w:eastAsia="Calibri" w:hAnsi="Arial" w:cs="Arial"/>
          <w:sz w:val="20"/>
          <w:szCs w:val="20"/>
          <w:lang w:val="uk-UA"/>
        </w:rPr>
        <w:t>.</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eastAsia="Arial Unicode MS" w:hAnsi="Arial" w:cs="Arial"/>
          <w:sz w:val="20"/>
          <w:szCs w:val="20"/>
          <w:lang w:val="en-US"/>
        </w:rPr>
        <w:t>AGC has potentially unlimited semantics. It`s difficult to predict</w:t>
      </w:r>
      <w:r w:rsidRPr="001E28EB">
        <w:rPr>
          <w:rFonts w:ascii="Arial" w:hAnsi="Arial" w:cs="Arial"/>
          <w:sz w:val="20"/>
          <w:szCs w:val="20"/>
          <w:lang w:val="en-US"/>
        </w:rPr>
        <w:t xml:space="preserve"> </w:t>
      </w:r>
      <w:r w:rsidRPr="001E28EB">
        <w:rPr>
          <w:rFonts w:ascii="Arial" w:eastAsia="Arial Unicode MS" w:hAnsi="Arial" w:cs="Arial"/>
          <w:sz w:val="20"/>
          <w:szCs w:val="20"/>
          <w:lang w:val="en-US"/>
        </w:rPr>
        <w:t>in which direction development will take place.</w:t>
      </w:r>
      <w:r w:rsidRPr="001E28EB">
        <w:rPr>
          <w:rFonts w:ascii="Arial" w:hAnsi="Arial" w:cs="Arial"/>
          <w:sz w:val="20"/>
          <w:szCs w:val="20"/>
          <w:lang w:val="en-US"/>
        </w:rPr>
        <w:t xml:space="preserve"> </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 xml:space="preserve">We code only a part of the information and hope that a person will add another. </w:t>
      </w:r>
    </w:p>
    <w:p w:rsidR="00E77E16" w:rsidRPr="001E28EB" w:rsidRDefault="00E77E16" w:rsidP="00E77E16">
      <w:pPr>
        <w:spacing w:after="0" w:line="240" w:lineRule="auto"/>
        <w:ind w:firstLine="567"/>
        <w:jc w:val="both"/>
        <w:rPr>
          <w:rFonts w:ascii="Arial" w:eastAsia="Arial Unicode MS" w:hAnsi="Arial" w:cs="Arial"/>
          <w:sz w:val="20"/>
          <w:szCs w:val="20"/>
          <w:lang w:val="en-US"/>
        </w:rPr>
      </w:pPr>
      <w:r w:rsidRPr="001E28EB">
        <w:rPr>
          <w:rFonts w:ascii="Arial" w:eastAsia="Arial Unicode MS" w:hAnsi="Arial" w:cs="Arial"/>
          <w:sz w:val="20"/>
          <w:szCs w:val="20"/>
          <w:lang w:val="en-US"/>
        </w:rPr>
        <w:t>Synonymy begins with a misunderstanding or partial understanding.</w:t>
      </w:r>
      <w:r w:rsidRPr="001E28EB">
        <w:rPr>
          <w:rFonts w:ascii="Arial" w:hAnsi="Arial" w:cs="Arial"/>
          <w:sz w:val="20"/>
          <w:szCs w:val="20"/>
          <w:lang w:val="en-US"/>
        </w:rPr>
        <w:t xml:space="preserve"> </w:t>
      </w:r>
      <w:r w:rsidRPr="001E28EB">
        <w:rPr>
          <w:rFonts w:ascii="Arial" w:eastAsia="Arial Unicode MS" w:hAnsi="Arial" w:cs="Arial"/>
          <w:sz w:val="20"/>
          <w:szCs w:val="20"/>
          <w:lang w:val="en-US"/>
        </w:rPr>
        <w:t>It`s the continuation of ambiguity.</w:t>
      </w:r>
      <w:r w:rsidRPr="001E28EB">
        <w:rPr>
          <w:rFonts w:ascii="Arial" w:hAnsi="Arial" w:cs="Arial"/>
          <w:sz w:val="20"/>
          <w:szCs w:val="20"/>
          <w:lang w:val="en-US"/>
        </w:rPr>
        <w:t xml:space="preserve"> </w:t>
      </w:r>
      <w:r w:rsidRPr="001E28EB">
        <w:rPr>
          <w:rFonts w:ascii="Arial" w:eastAsia="Arial Unicode MS" w:hAnsi="Arial" w:cs="Arial"/>
          <w:sz w:val="20"/>
          <w:szCs w:val="20"/>
          <w:lang w:val="en-US"/>
        </w:rPr>
        <w:t>But the principle of ambiguity is “one AGCs means the different” and synonymy principle is “different AGCs mean the same”.</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At the base of both processes is a pseudo understanding.</w:t>
      </w:r>
    </w:p>
    <w:p w:rsidR="00E77E16" w:rsidRPr="001E28EB" w:rsidRDefault="00E77E16" w:rsidP="00E77E16">
      <w:pPr>
        <w:spacing w:after="0" w:line="240" w:lineRule="auto"/>
        <w:ind w:firstLine="567"/>
        <w:jc w:val="both"/>
        <w:rPr>
          <w:rFonts w:ascii="Arial" w:hAnsi="Arial" w:cs="Arial"/>
          <w:color w:val="FF0000"/>
          <w:sz w:val="20"/>
          <w:szCs w:val="20"/>
          <w:lang w:val="en-US"/>
        </w:rPr>
      </w:pPr>
      <w:r w:rsidRPr="001E28EB">
        <w:rPr>
          <w:rFonts w:ascii="Arial" w:eastAsia="Calibri" w:hAnsi="Arial" w:cs="Arial"/>
          <w:sz w:val="20"/>
          <w:szCs w:val="20"/>
          <w:lang w:val="en-US"/>
        </w:rPr>
        <w:t>T</w:t>
      </w:r>
      <w:r w:rsidRPr="001E28EB">
        <w:rPr>
          <w:rFonts w:ascii="Arial" w:eastAsia="Calibri" w:hAnsi="Arial" w:cs="Arial"/>
          <w:sz w:val="20"/>
          <w:szCs w:val="20"/>
          <w:lang w:val="uk-UA"/>
        </w:rPr>
        <w:t xml:space="preserve">here'll be individuals who </w:t>
      </w:r>
      <w:r w:rsidRPr="001E28EB">
        <w:rPr>
          <w:rFonts w:ascii="Arial" w:eastAsia="Calibri" w:hAnsi="Arial" w:cs="Arial"/>
          <w:sz w:val="20"/>
          <w:szCs w:val="20"/>
          <w:lang w:val="en-US"/>
        </w:rPr>
        <w:t>don`t know this AGC</w:t>
      </w:r>
      <w:r w:rsidRPr="001E28EB">
        <w:rPr>
          <w:rFonts w:ascii="Arial" w:eastAsia="Calibri" w:hAnsi="Arial" w:cs="Arial"/>
          <w:sz w:val="20"/>
          <w:szCs w:val="20"/>
          <w:lang w:val="uk-UA"/>
        </w:rPr>
        <w:t xml:space="preserve"> and</w:t>
      </w:r>
      <w:r w:rsidRPr="001E28EB">
        <w:rPr>
          <w:rFonts w:ascii="Arial" w:eastAsia="Calibri" w:hAnsi="Arial" w:cs="Arial"/>
          <w:sz w:val="20"/>
          <w:szCs w:val="20"/>
          <w:lang w:val="en-US"/>
        </w:rPr>
        <w:t xml:space="preserve"> </w:t>
      </w:r>
      <w:r w:rsidRPr="001E28EB">
        <w:rPr>
          <w:rFonts w:ascii="Arial" w:hAnsi="Arial" w:cs="Arial"/>
          <w:sz w:val="20"/>
          <w:szCs w:val="20"/>
          <w:lang w:val="en-US"/>
        </w:rPr>
        <w:t>understand it incorrectly. It can give and spread new meanings and understanding.</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People don`t think in English, Ukrainian, etc.; they think in codes of thoughts. This code is probably similar to all languages; presumably it has symbols to express concepts and the combination of symbols that responsible to the carrier and objects of action.</w:t>
      </w:r>
    </w:p>
    <w:p w:rsidR="00E77E16" w:rsidRPr="001E28EB" w:rsidRDefault="00E77E16" w:rsidP="00E77E16">
      <w:pPr>
        <w:pStyle w:val="a3"/>
        <w:ind w:left="0" w:firstLine="567"/>
        <w:jc w:val="both"/>
        <w:rPr>
          <w:rFonts w:ascii="Arial" w:hAnsi="Arial" w:cs="Arial"/>
          <w:sz w:val="20"/>
          <w:szCs w:val="20"/>
          <w:lang w:val="en-GB"/>
        </w:rPr>
      </w:pPr>
      <w:r w:rsidRPr="001E28EB">
        <w:rPr>
          <w:rFonts w:ascii="Arial" w:hAnsi="Arial" w:cs="Arial"/>
          <w:sz w:val="20"/>
          <w:szCs w:val="20"/>
          <w:lang w:val="en-GB"/>
        </w:rPr>
        <w:t>Every interlingual translation is not simple conversion of</w:t>
      </w:r>
      <w:r w:rsidRPr="001E28EB">
        <w:rPr>
          <w:rFonts w:ascii="Arial" w:hAnsi="Arial" w:cs="Arial"/>
          <w:i/>
          <w:sz w:val="20"/>
          <w:szCs w:val="20"/>
          <w:lang w:val="en-GB"/>
        </w:rPr>
        <w:t xml:space="preserve"> </w:t>
      </w:r>
      <w:r w:rsidRPr="001E28EB">
        <w:rPr>
          <w:rFonts w:ascii="Arial" w:hAnsi="Arial" w:cs="Arial"/>
          <w:sz w:val="20"/>
          <w:szCs w:val="20"/>
          <w:lang w:val="en-GB"/>
        </w:rPr>
        <w:t xml:space="preserve">AGCs but it`s the process of information formation </w:t>
      </w:r>
      <w:r w:rsidRPr="001E28EB">
        <w:rPr>
          <w:rFonts w:ascii="Arial" w:eastAsia="Calibri" w:hAnsi="Arial" w:cs="Arial"/>
          <w:sz w:val="20"/>
          <w:szCs w:val="20"/>
          <w:lang w:val="uk-UA"/>
        </w:rPr>
        <w:t>[3].</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US"/>
        </w:rPr>
        <w:t>The task of a teacher is to avoid direct coding himself and not to teach students to "word to word translation" of AGCs from one language to AGCs of another language and to provide the correlation of information just only by a random coincidence of informational elements in languages.</w:t>
      </w:r>
    </w:p>
    <w:p w:rsidR="00E77E16" w:rsidRPr="001E28EB" w:rsidRDefault="00E77E16" w:rsidP="00E77E16">
      <w:pPr>
        <w:spacing w:after="0" w:line="240" w:lineRule="auto"/>
        <w:ind w:firstLine="567"/>
        <w:jc w:val="both"/>
        <w:rPr>
          <w:rFonts w:ascii="Arial" w:eastAsia="Calibri" w:hAnsi="Arial" w:cs="Arial"/>
          <w:sz w:val="20"/>
          <w:szCs w:val="20"/>
          <w:lang w:val="en-US"/>
        </w:rPr>
      </w:pPr>
      <w:r w:rsidRPr="001E28EB">
        <w:rPr>
          <w:rFonts w:ascii="Arial" w:hAnsi="Arial" w:cs="Arial"/>
          <w:sz w:val="20"/>
          <w:szCs w:val="20"/>
          <w:lang w:val="en-GB"/>
        </w:rPr>
        <w:t xml:space="preserve">"Knowledge of the language thus means knowledge of how to convert </w:t>
      </w:r>
      <w:r w:rsidRPr="001E28EB">
        <w:rPr>
          <w:rFonts w:ascii="Arial" w:hAnsi="Arial" w:cs="Arial"/>
          <w:sz w:val="20"/>
          <w:szCs w:val="20"/>
          <w:lang w:val="en-US"/>
        </w:rPr>
        <w:t xml:space="preserve">code of thought in </w:t>
      </w:r>
      <w:r w:rsidRPr="001E28EB">
        <w:rPr>
          <w:rFonts w:ascii="Arial" w:hAnsi="Arial" w:cs="Arial"/>
          <w:sz w:val="20"/>
          <w:szCs w:val="20"/>
          <w:lang w:val="en-GB"/>
        </w:rPr>
        <w:t xml:space="preserve">verbal thinking and vice versa. People deprived of their language have </w:t>
      </w:r>
      <w:r w:rsidRPr="001E28EB">
        <w:rPr>
          <w:rFonts w:ascii="Arial" w:hAnsi="Arial" w:cs="Arial"/>
          <w:sz w:val="20"/>
          <w:szCs w:val="20"/>
          <w:lang w:val="en-US"/>
        </w:rPr>
        <w:t>code of thought. Infants and many animals likely have theirs more simple dialects "</w:t>
      </w:r>
      <w:r w:rsidRPr="001E28EB">
        <w:rPr>
          <w:rFonts w:ascii="Arial" w:eastAsia="Calibri" w:hAnsi="Arial" w:cs="Arial"/>
          <w:sz w:val="20"/>
          <w:szCs w:val="20"/>
          <w:lang w:val="uk-UA"/>
        </w:rPr>
        <w:t>[4].</w:t>
      </w:r>
    </w:p>
    <w:p w:rsidR="00E77E16" w:rsidRPr="001E28EB" w:rsidRDefault="00E77E16" w:rsidP="00E77E16">
      <w:pPr>
        <w:spacing w:after="0" w:line="240" w:lineRule="auto"/>
        <w:ind w:firstLine="567"/>
        <w:jc w:val="both"/>
        <w:rPr>
          <w:rFonts w:ascii="Arial" w:hAnsi="Arial" w:cs="Arial"/>
          <w:sz w:val="20"/>
          <w:szCs w:val="20"/>
          <w:lang w:val="en-GB"/>
        </w:rPr>
      </w:pPr>
      <w:r w:rsidRPr="001E28EB">
        <w:rPr>
          <w:rFonts w:ascii="Arial" w:hAnsi="Arial" w:cs="Arial"/>
          <w:sz w:val="20"/>
          <w:szCs w:val="20"/>
          <w:lang w:val="en-GB"/>
        </w:rPr>
        <w:t>Therefore, in familiarization with a new AGC student should get the most comprehensive view of its importance, the sphere of its use, combinatory with other AGCs, understanding of the informative content, i.e. the linguistic picture of the world of speakers and the conceptual world picture that allows students to understand a new AGC.</w:t>
      </w:r>
    </w:p>
    <w:p w:rsidR="00E77E16" w:rsidRPr="001E28EB" w:rsidRDefault="00E77E16" w:rsidP="00E77E16">
      <w:pPr>
        <w:spacing w:after="0" w:line="240" w:lineRule="auto"/>
        <w:ind w:firstLine="567"/>
        <w:jc w:val="both"/>
        <w:rPr>
          <w:rFonts w:ascii="Arial" w:hAnsi="Arial" w:cs="Arial"/>
          <w:sz w:val="20"/>
          <w:szCs w:val="20"/>
          <w:lang w:val="en-GB"/>
        </w:rPr>
      </w:pPr>
      <w:r w:rsidRPr="001E28EB">
        <w:rPr>
          <w:rFonts w:ascii="Arial" w:hAnsi="Arial" w:cs="Arial"/>
          <w:sz w:val="20"/>
          <w:szCs w:val="20"/>
          <w:lang w:val="en-GB"/>
        </w:rPr>
        <w:t>The main mechanism of this technique is realized by direct encoding using between "sign" and its "essence" without transitional and partial "translation".</w:t>
      </w:r>
      <w:r w:rsidRPr="001E28EB">
        <w:rPr>
          <w:rFonts w:ascii="Arial" w:hAnsi="Arial" w:cs="Arial"/>
          <w:sz w:val="20"/>
          <w:szCs w:val="20"/>
          <w:lang w:val="en-US"/>
        </w:rPr>
        <w:t xml:space="preserve"> </w:t>
      </w:r>
    </w:p>
    <w:p w:rsidR="00E77E16" w:rsidRPr="001E28EB" w:rsidRDefault="00E77E16" w:rsidP="00E77E16">
      <w:pPr>
        <w:spacing w:after="0" w:line="240" w:lineRule="auto"/>
        <w:ind w:firstLine="567"/>
        <w:jc w:val="both"/>
        <w:rPr>
          <w:rFonts w:ascii="Arial" w:hAnsi="Arial" w:cs="Arial"/>
          <w:sz w:val="20"/>
          <w:szCs w:val="20"/>
          <w:lang w:val="en-US"/>
        </w:rPr>
      </w:pPr>
      <w:r w:rsidRPr="001E28EB">
        <w:rPr>
          <w:rFonts w:ascii="Arial" w:hAnsi="Arial" w:cs="Arial"/>
          <w:sz w:val="20"/>
          <w:szCs w:val="20"/>
          <w:lang w:val="en-GB"/>
        </w:rPr>
        <w:t>This process is united with the physiology of the human brain.</w:t>
      </w:r>
      <w:r w:rsidRPr="001E28EB">
        <w:rPr>
          <w:rFonts w:ascii="Arial" w:hAnsi="Arial" w:cs="Arial"/>
          <w:sz w:val="20"/>
          <w:szCs w:val="20"/>
          <w:lang w:val="en-US"/>
        </w:rPr>
        <w:t xml:space="preserve"> </w:t>
      </w:r>
      <w:r w:rsidRPr="001E28EB">
        <w:rPr>
          <w:rFonts w:ascii="Arial" w:hAnsi="Arial" w:cs="Arial"/>
          <w:sz w:val="20"/>
          <w:szCs w:val="20"/>
          <w:lang w:val="en-GB"/>
        </w:rPr>
        <w:t>The process of nominalization is consistently. Each new candidate for the nominalization</w:t>
      </w:r>
      <w:r w:rsidRPr="001E28EB">
        <w:rPr>
          <w:rFonts w:ascii="Arial" w:hAnsi="Arial" w:cs="Arial"/>
          <w:sz w:val="20"/>
          <w:szCs w:val="20"/>
          <w:lang w:val="en-US"/>
        </w:rPr>
        <w:t xml:space="preserve"> </w:t>
      </w:r>
      <w:r w:rsidRPr="001E28EB">
        <w:rPr>
          <w:rFonts w:ascii="Arial" w:hAnsi="Arial" w:cs="Arial"/>
          <w:sz w:val="20"/>
          <w:szCs w:val="20"/>
          <w:lang w:val="en-GB"/>
        </w:rPr>
        <w:t>passes correlation checking for something in some degree similar with nominalised before.</w:t>
      </w:r>
    </w:p>
    <w:p w:rsidR="00E77E16" w:rsidRPr="001E28EB" w:rsidRDefault="00E77E16" w:rsidP="00E77E16">
      <w:pPr>
        <w:spacing w:after="0" w:line="240" w:lineRule="auto"/>
        <w:ind w:firstLine="567"/>
        <w:jc w:val="both"/>
        <w:rPr>
          <w:rFonts w:ascii="Arial" w:hAnsi="Arial" w:cs="Arial"/>
          <w:sz w:val="20"/>
          <w:szCs w:val="20"/>
          <w:lang w:val="en-GB"/>
        </w:rPr>
      </w:pPr>
      <w:r w:rsidRPr="001E28EB">
        <w:rPr>
          <w:rFonts w:ascii="Arial" w:hAnsi="Arial" w:cs="Arial"/>
          <w:sz w:val="20"/>
          <w:szCs w:val="20"/>
          <w:lang w:val="en-US"/>
        </w:rPr>
        <w:t>T</w:t>
      </w:r>
      <w:r w:rsidRPr="001E28EB">
        <w:rPr>
          <w:rFonts w:ascii="Arial" w:hAnsi="Arial" w:cs="Arial"/>
          <w:sz w:val="20"/>
          <w:szCs w:val="20"/>
          <w:lang w:val="en-GB"/>
        </w:rPr>
        <w:t>he first image of the molecular system was activated at the time of searching correlation by exciting potential and activated information of an image recorded earlier.</w:t>
      </w:r>
      <w:r w:rsidRPr="001E28EB">
        <w:rPr>
          <w:rFonts w:ascii="Arial" w:hAnsi="Arial" w:cs="Arial"/>
          <w:sz w:val="20"/>
          <w:szCs w:val="20"/>
          <w:lang w:val="en-US"/>
        </w:rPr>
        <w:t xml:space="preserve"> It agrees with all basic laws of physics about nominalization of energy.</w:t>
      </w:r>
    </w:p>
    <w:p w:rsidR="00E77E16" w:rsidRPr="001E28EB" w:rsidRDefault="00E77E16" w:rsidP="00E77E16">
      <w:pPr>
        <w:spacing w:after="0" w:line="240" w:lineRule="auto"/>
        <w:ind w:firstLine="567"/>
        <w:jc w:val="both"/>
        <w:rPr>
          <w:rFonts w:ascii="Arial" w:hAnsi="Arial" w:cs="Arial"/>
          <w:sz w:val="24"/>
          <w:szCs w:val="24"/>
          <w:lang w:val="en-GB"/>
        </w:rPr>
      </w:pPr>
      <w:r w:rsidRPr="001E28EB">
        <w:rPr>
          <w:rFonts w:ascii="Arial" w:hAnsi="Arial" w:cs="Arial"/>
          <w:b/>
          <w:bCs/>
          <w:color w:val="000000"/>
          <w:sz w:val="24"/>
          <w:szCs w:val="24"/>
          <w:lang w:val="en-US"/>
        </w:rPr>
        <w:t>VIII</w:t>
      </w:r>
      <w:r w:rsidRPr="001E28EB">
        <w:rPr>
          <w:rFonts w:ascii="Arial" w:hAnsi="Arial" w:cs="Arial"/>
          <w:b/>
          <w:bCs/>
          <w:color w:val="000000"/>
          <w:sz w:val="24"/>
          <w:szCs w:val="24"/>
          <w:lang w:val="uk-UA"/>
        </w:rPr>
        <w:t xml:space="preserve">. </w:t>
      </w:r>
      <w:r w:rsidRPr="001E28EB">
        <w:rPr>
          <w:rFonts w:ascii="Arial" w:hAnsi="Arial" w:cs="Arial"/>
          <w:b/>
          <w:bCs/>
          <w:color w:val="000000"/>
          <w:sz w:val="24"/>
          <w:szCs w:val="24"/>
          <w:lang w:val="en-GB"/>
        </w:rPr>
        <w:t>Conclusion</w:t>
      </w:r>
    </w:p>
    <w:p w:rsidR="00E77E16" w:rsidRPr="001E28EB" w:rsidRDefault="00E77E16" w:rsidP="00E77E16">
      <w:pPr>
        <w:spacing w:after="0" w:line="240" w:lineRule="auto"/>
        <w:ind w:firstLine="567"/>
        <w:jc w:val="both"/>
        <w:rPr>
          <w:rFonts w:ascii="Arial" w:hAnsi="Arial" w:cs="Arial"/>
          <w:sz w:val="20"/>
          <w:szCs w:val="20"/>
          <w:lang w:val="en-GB"/>
        </w:rPr>
      </w:pPr>
      <w:r w:rsidRPr="001E28EB">
        <w:rPr>
          <w:rFonts w:ascii="Arial" w:hAnsi="Arial" w:cs="Arial"/>
          <w:sz w:val="20"/>
          <w:szCs w:val="20"/>
          <w:lang w:val="en-GB"/>
        </w:rPr>
        <w:t>LSS teaching is the specific structure of the general process – formation of information.</w:t>
      </w:r>
    </w:p>
    <w:p w:rsidR="00E77E16" w:rsidRPr="001E28EB" w:rsidRDefault="00E77E16" w:rsidP="00E77E16">
      <w:pPr>
        <w:spacing w:after="0" w:line="240" w:lineRule="auto"/>
        <w:ind w:firstLine="567"/>
        <w:jc w:val="both"/>
        <w:rPr>
          <w:rFonts w:ascii="Arial" w:hAnsi="Arial" w:cs="Arial"/>
          <w:sz w:val="20"/>
          <w:szCs w:val="20"/>
          <w:lang w:val="en-GB"/>
        </w:rPr>
      </w:pPr>
      <w:r w:rsidRPr="001E28EB">
        <w:rPr>
          <w:rFonts w:ascii="Arial" w:hAnsi="Arial" w:cs="Arial"/>
          <w:sz w:val="20"/>
          <w:szCs w:val="20"/>
          <w:lang w:val="en-GB"/>
        </w:rPr>
        <w:lastRenderedPageBreak/>
        <w:t>The teacher`s aim is to use maximum knowledge of physiological laws of human brain functioning.</w:t>
      </w:r>
    </w:p>
    <w:p w:rsidR="00E77E16" w:rsidRPr="001E28EB" w:rsidRDefault="00E77E16" w:rsidP="00E77E16">
      <w:pPr>
        <w:spacing w:after="0" w:line="240" w:lineRule="auto"/>
        <w:ind w:firstLine="567"/>
        <w:jc w:val="both"/>
        <w:rPr>
          <w:rFonts w:ascii="Arial" w:hAnsi="Arial" w:cs="Arial"/>
          <w:sz w:val="20"/>
          <w:szCs w:val="20"/>
          <w:lang w:val="en-GB"/>
        </w:rPr>
      </w:pPr>
      <w:r w:rsidRPr="001E28EB">
        <w:rPr>
          <w:rFonts w:ascii="Arial" w:hAnsi="Arial" w:cs="Arial"/>
          <w:sz w:val="20"/>
          <w:szCs w:val="20"/>
          <w:lang w:val="en-GB"/>
        </w:rPr>
        <w:t xml:space="preserve">Achieving maximum efficiency of interlingual communication is possible if the understanding of the subject in LPS and LSS coexists remotely but as a single semantic field of situations, contexts, topics. </w:t>
      </w:r>
    </w:p>
    <w:p w:rsidR="00E77E16" w:rsidRPr="001E28EB" w:rsidRDefault="00E77E16" w:rsidP="00E77E16">
      <w:pPr>
        <w:spacing w:after="0" w:line="240" w:lineRule="auto"/>
        <w:ind w:firstLine="567"/>
        <w:jc w:val="both"/>
        <w:rPr>
          <w:rFonts w:ascii="Arial" w:hAnsi="Arial" w:cs="Arial"/>
          <w:sz w:val="20"/>
          <w:szCs w:val="20"/>
          <w:lang w:val="en-GB"/>
        </w:rPr>
      </w:pPr>
      <w:r w:rsidRPr="001E28EB">
        <w:rPr>
          <w:rFonts w:ascii="Arial" w:hAnsi="Arial" w:cs="Arial"/>
          <w:sz w:val="20"/>
          <w:szCs w:val="20"/>
          <w:lang w:val="en-GB"/>
        </w:rPr>
        <w:t>This means an exception of direct (literal) translation AGCs and using only the conversion of information, i.e. information forming by the laws of LSS.</w:t>
      </w:r>
    </w:p>
    <w:p w:rsidR="00E77E16" w:rsidRPr="001E28EB" w:rsidRDefault="00E77E16" w:rsidP="00E77E16">
      <w:pPr>
        <w:spacing w:after="0" w:line="240" w:lineRule="auto"/>
        <w:ind w:firstLine="567"/>
        <w:jc w:val="both"/>
        <w:rPr>
          <w:rFonts w:ascii="Arial" w:hAnsi="Arial" w:cs="Arial"/>
          <w:sz w:val="20"/>
          <w:szCs w:val="20"/>
          <w:lang w:val="en-GB"/>
        </w:rPr>
      </w:pPr>
      <w:r w:rsidRPr="001E28EB">
        <w:rPr>
          <w:rFonts w:ascii="Arial" w:hAnsi="Arial" w:cs="Arial"/>
          <w:sz w:val="20"/>
          <w:szCs w:val="20"/>
          <w:lang w:val="en-GB"/>
        </w:rPr>
        <w:t>As a result of using such teaching method it`ll be formed the secondary language personality able to learn, describe, evaluate and fully participate in intercultural communication.</w:t>
      </w:r>
    </w:p>
    <w:p w:rsidR="00E77E16" w:rsidRPr="001E28EB" w:rsidRDefault="00E77E16" w:rsidP="00E77E16">
      <w:pPr>
        <w:spacing w:after="0" w:line="240" w:lineRule="auto"/>
        <w:ind w:firstLine="567"/>
        <w:jc w:val="both"/>
        <w:rPr>
          <w:rFonts w:ascii="Arial" w:hAnsi="Arial" w:cs="Arial"/>
          <w:sz w:val="20"/>
          <w:szCs w:val="20"/>
          <w:lang w:val="en-GB"/>
        </w:rPr>
      </w:pPr>
    </w:p>
    <w:p w:rsidR="00E77E16" w:rsidRPr="001E28EB" w:rsidRDefault="00E77E16" w:rsidP="00E77E16">
      <w:pPr>
        <w:pStyle w:val="a7"/>
        <w:ind w:firstLine="680"/>
        <w:jc w:val="center"/>
        <w:rPr>
          <w:rFonts w:ascii="Arial" w:hAnsi="Arial" w:cs="Arial"/>
          <w:b/>
          <w:sz w:val="24"/>
        </w:rPr>
      </w:pPr>
      <w:r w:rsidRPr="001E28EB">
        <w:rPr>
          <w:rFonts w:ascii="Arial" w:hAnsi="Arial" w:cs="Arial"/>
          <w:b/>
          <w:sz w:val="24"/>
          <w:lang w:val="en-GB"/>
        </w:rPr>
        <w:t>References</w:t>
      </w:r>
    </w:p>
    <w:p w:rsidR="00E77E16" w:rsidRPr="001E28EB" w:rsidRDefault="00E77E16" w:rsidP="00E77E16">
      <w:pPr>
        <w:spacing w:after="0" w:line="240" w:lineRule="auto"/>
        <w:ind w:firstLine="567"/>
        <w:jc w:val="both"/>
        <w:rPr>
          <w:rFonts w:ascii="Arial" w:eastAsia="Calibri" w:hAnsi="Arial" w:cs="Arial"/>
          <w:sz w:val="20"/>
          <w:szCs w:val="20"/>
          <w:lang w:val="en-US"/>
        </w:rPr>
      </w:pPr>
    </w:p>
    <w:p w:rsidR="00E77E16" w:rsidRPr="001E28EB" w:rsidRDefault="00E77E16" w:rsidP="00E77E16">
      <w:pPr>
        <w:pStyle w:val="a5"/>
        <w:numPr>
          <w:ilvl w:val="0"/>
          <w:numId w:val="1"/>
        </w:numPr>
        <w:jc w:val="both"/>
        <w:rPr>
          <w:rFonts w:ascii="Arial" w:hAnsi="Arial" w:cs="Arial"/>
          <w:b w:val="0"/>
          <w:bCs w:val="0"/>
          <w:sz w:val="20"/>
          <w:szCs w:val="20"/>
          <w:lang w:val="ru-RU"/>
        </w:rPr>
      </w:pPr>
      <w:r w:rsidRPr="001E28EB">
        <w:rPr>
          <w:rFonts w:ascii="Arial" w:eastAsia="Calibri" w:hAnsi="Arial" w:cs="Arial"/>
          <w:b w:val="0"/>
          <w:sz w:val="20"/>
          <w:szCs w:val="20"/>
          <w:lang w:val="uk-UA"/>
        </w:rPr>
        <w:t>Прибрам К. Языки мозга. – М.: Прогресс, 1975. – 464 с., с.337</w:t>
      </w:r>
      <w:r w:rsidRPr="001E28EB">
        <w:rPr>
          <w:rFonts w:ascii="Arial" w:eastAsia="Calibri" w:hAnsi="Arial" w:cs="Arial"/>
          <w:b w:val="0"/>
          <w:sz w:val="20"/>
          <w:szCs w:val="20"/>
          <w:lang w:val="ru-RU"/>
        </w:rPr>
        <w:t xml:space="preserve">  </w:t>
      </w:r>
    </w:p>
    <w:p w:rsidR="00E77E16" w:rsidRPr="001E28EB" w:rsidRDefault="00E77E16" w:rsidP="00E77E16">
      <w:pPr>
        <w:pStyle w:val="a5"/>
        <w:numPr>
          <w:ilvl w:val="0"/>
          <w:numId w:val="1"/>
        </w:numPr>
        <w:jc w:val="both"/>
        <w:rPr>
          <w:rFonts w:ascii="Arial" w:hAnsi="Arial" w:cs="Arial"/>
          <w:b w:val="0"/>
          <w:bCs w:val="0"/>
          <w:sz w:val="20"/>
          <w:szCs w:val="20"/>
          <w:lang w:val="ru-RU"/>
        </w:rPr>
      </w:pPr>
      <w:r w:rsidRPr="001E28EB">
        <w:rPr>
          <w:rFonts w:ascii="Arial" w:eastAsia="Calibri" w:hAnsi="Arial" w:cs="Arial"/>
          <w:b w:val="0"/>
          <w:sz w:val="20"/>
          <w:szCs w:val="20"/>
        </w:rPr>
        <w:t>Мартине</w:t>
      </w:r>
      <w:r w:rsidRPr="001E28EB">
        <w:rPr>
          <w:rFonts w:ascii="Arial" w:eastAsia="Calibri" w:hAnsi="Arial" w:cs="Arial"/>
          <w:b w:val="0"/>
          <w:sz w:val="20"/>
          <w:szCs w:val="20"/>
          <w:lang w:val="ru-RU"/>
        </w:rPr>
        <w:t xml:space="preserve"> </w:t>
      </w:r>
      <w:r w:rsidRPr="001E28EB">
        <w:rPr>
          <w:rFonts w:ascii="Arial" w:eastAsia="Calibri" w:hAnsi="Arial" w:cs="Arial"/>
          <w:b w:val="0"/>
          <w:sz w:val="20"/>
          <w:szCs w:val="20"/>
        </w:rPr>
        <w:t>А</w:t>
      </w:r>
      <w:r w:rsidRPr="001E28EB">
        <w:rPr>
          <w:rFonts w:ascii="Arial" w:eastAsia="Calibri" w:hAnsi="Arial" w:cs="Arial"/>
          <w:b w:val="0"/>
          <w:sz w:val="20"/>
          <w:szCs w:val="20"/>
          <w:lang w:val="ru-RU"/>
        </w:rPr>
        <w:t xml:space="preserve">. </w:t>
      </w:r>
      <w:r w:rsidRPr="001E28EB">
        <w:rPr>
          <w:rFonts w:ascii="Arial" w:eastAsia="Calibri" w:hAnsi="Arial" w:cs="Arial"/>
          <w:b w:val="0"/>
          <w:sz w:val="20"/>
          <w:szCs w:val="20"/>
        </w:rPr>
        <w:t>Основы</w:t>
      </w:r>
      <w:r w:rsidRPr="001E28EB">
        <w:rPr>
          <w:rFonts w:ascii="Arial" w:eastAsia="Calibri" w:hAnsi="Arial" w:cs="Arial"/>
          <w:b w:val="0"/>
          <w:sz w:val="20"/>
          <w:szCs w:val="20"/>
          <w:lang w:val="ru-RU"/>
        </w:rPr>
        <w:t xml:space="preserve"> </w:t>
      </w:r>
      <w:r w:rsidRPr="001E28EB">
        <w:rPr>
          <w:rFonts w:ascii="Arial" w:eastAsia="Calibri" w:hAnsi="Arial" w:cs="Arial"/>
          <w:b w:val="0"/>
          <w:sz w:val="20"/>
          <w:szCs w:val="20"/>
        </w:rPr>
        <w:t>общей</w:t>
      </w:r>
      <w:r w:rsidRPr="001E28EB">
        <w:rPr>
          <w:rFonts w:ascii="Arial" w:eastAsia="Calibri" w:hAnsi="Arial" w:cs="Arial"/>
          <w:b w:val="0"/>
          <w:sz w:val="20"/>
          <w:szCs w:val="20"/>
          <w:lang w:val="ru-RU"/>
        </w:rPr>
        <w:t xml:space="preserve"> </w:t>
      </w:r>
      <w:r w:rsidRPr="001E28EB">
        <w:rPr>
          <w:rFonts w:ascii="Arial" w:eastAsia="Calibri" w:hAnsi="Arial" w:cs="Arial"/>
          <w:b w:val="0"/>
          <w:sz w:val="20"/>
          <w:szCs w:val="20"/>
        </w:rPr>
        <w:t>лингвистики</w:t>
      </w:r>
      <w:r w:rsidRPr="001E28EB">
        <w:rPr>
          <w:rFonts w:ascii="Arial" w:eastAsia="Calibri" w:hAnsi="Arial" w:cs="Arial"/>
          <w:b w:val="0"/>
          <w:sz w:val="20"/>
          <w:szCs w:val="20"/>
          <w:lang w:val="ru-RU"/>
        </w:rPr>
        <w:t xml:space="preserve">// </w:t>
      </w:r>
      <w:r w:rsidRPr="001E28EB">
        <w:rPr>
          <w:rFonts w:ascii="Arial" w:eastAsia="Calibri" w:hAnsi="Arial" w:cs="Arial"/>
          <w:b w:val="0"/>
          <w:sz w:val="20"/>
          <w:szCs w:val="20"/>
        </w:rPr>
        <w:t>Новое</w:t>
      </w:r>
      <w:r w:rsidRPr="001E28EB">
        <w:rPr>
          <w:rFonts w:ascii="Arial" w:eastAsia="Calibri" w:hAnsi="Arial" w:cs="Arial"/>
          <w:b w:val="0"/>
          <w:sz w:val="20"/>
          <w:szCs w:val="20"/>
          <w:lang w:val="ru-RU"/>
        </w:rPr>
        <w:t xml:space="preserve"> </w:t>
      </w:r>
      <w:r w:rsidRPr="001E28EB">
        <w:rPr>
          <w:rFonts w:ascii="Arial" w:eastAsia="Calibri" w:hAnsi="Arial" w:cs="Arial"/>
          <w:b w:val="0"/>
          <w:sz w:val="20"/>
          <w:szCs w:val="20"/>
        </w:rPr>
        <w:t>в</w:t>
      </w:r>
      <w:r w:rsidRPr="001E28EB">
        <w:rPr>
          <w:rFonts w:ascii="Arial" w:eastAsia="Calibri" w:hAnsi="Arial" w:cs="Arial"/>
          <w:b w:val="0"/>
          <w:sz w:val="20"/>
          <w:szCs w:val="20"/>
          <w:lang w:val="ru-RU"/>
        </w:rPr>
        <w:t xml:space="preserve"> </w:t>
      </w:r>
      <w:r w:rsidRPr="001E28EB">
        <w:rPr>
          <w:rFonts w:ascii="Arial" w:eastAsia="Calibri" w:hAnsi="Arial" w:cs="Arial"/>
          <w:b w:val="0"/>
          <w:sz w:val="20"/>
          <w:szCs w:val="20"/>
        </w:rPr>
        <w:t>зарубежной</w:t>
      </w:r>
      <w:r w:rsidRPr="001E28EB">
        <w:rPr>
          <w:rFonts w:ascii="Arial" w:eastAsia="Calibri" w:hAnsi="Arial" w:cs="Arial"/>
          <w:b w:val="0"/>
          <w:sz w:val="20"/>
          <w:szCs w:val="20"/>
          <w:lang w:val="ru-RU"/>
        </w:rPr>
        <w:t xml:space="preserve"> </w:t>
      </w:r>
      <w:r w:rsidRPr="001E28EB">
        <w:rPr>
          <w:rFonts w:ascii="Arial" w:eastAsia="Calibri" w:hAnsi="Arial" w:cs="Arial"/>
          <w:b w:val="0"/>
          <w:sz w:val="20"/>
          <w:szCs w:val="20"/>
        </w:rPr>
        <w:t>лингвистике</w:t>
      </w:r>
      <w:r w:rsidRPr="001E28EB">
        <w:rPr>
          <w:rFonts w:ascii="Arial" w:eastAsia="Calibri" w:hAnsi="Arial" w:cs="Arial"/>
          <w:b w:val="0"/>
          <w:sz w:val="20"/>
          <w:szCs w:val="20"/>
          <w:lang w:val="ru-RU"/>
        </w:rPr>
        <w:t xml:space="preserve">.- </w:t>
      </w:r>
      <w:r w:rsidRPr="001E28EB">
        <w:rPr>
          <w:rFonts w:ascii="Arial" w:eastAsia="Calibri" w:hAnsi="Arial" w:cs="Arial"/>
          <w:b w:val="0"/>
          <w:sz w:val="20"/>
          <w:szCs w:val="20"/>
        </w:rPr>
        <w:t>Вып</w:t>
      </w:r>
      <w:r w:rsidRPr="001E28EB">
        <w:rPr>
          <w:rFonts w:ascii="Arial" w:eastAsia="Calibri" w:hAnsi="Arial" w:cs="Arial"/>
          <w:b w:val="0"/>
          <w:sz w:val="20"/>
          <w:szCs w:val="20"/>
          <w:lang w:val="en-US"/>
        </w:rPr>
        <w:t>.</w:t>
      </w:r>
      <w:r w:rsidRPr="001E28EB">
        <w:rPr>
          <w:rFonts w:ascii="Arial" w:eastAsia="Calibri" w:hAnsi="Arial" w:cs="Arial"/>
          <w:b w:val="0"/>
          <w:sz w:val="20"/>
          <w:szCs w:val="20"/>
        </w:rPr>
        <w:t>Ш</w:t>
      </w:r>
      <w:r w:rsidRPr="001E28EB">
        <w:rPr>
          <w:rFonts w:ascii="Arial" w:eastAsia="Calibri" w:hAnsi="Arial" w:cs="Arial"/>
          <w:b w:val="0"/>
          <w:sz w:val="20"/>
          <w:szCs w:val="20"/>
          <w:lang w:val="en-US"/>
        </w:rPr>
        <w:t xml:space="preserve">.- </w:t>
      </w:r>
      <w:r w:rsidRPr="001E28EB">
        <w:rPr>
          <w:rFonts w:ascii="Arial" w:eastAsia="Calibri" w:hAnsi="Arial" w:cs="Arial"/>
          <w:b w:val="0"/>
          <w:sz w:val="20"/>
          <w:szCs w:val="20"/>
        </w:rPr>
        <w:t>М</w:t>
      </w:r>
      <w:r w:rsidRPr="001E28EB">
        <w:rPr>
          <w:rFonts w:ascii="Arial" w:eastAsia="Calibri" w:hAnsi="Arial" w:cs="Arial"/>
          <w:b w:val="0"/>
          <w:sz w:val="20"/>
          <w:szCs w:val="20"/>
          <w:lang w:val="en-US"/>
        </w:rPr>
        <w:t xml:space="preserve">.,1963, </w:t>
      </w:r>
      <w:r w:rsidRPr="001E28EB">
        <w:rPr>
          <w:rFonts w:ascii="Arial" w:eastAsia="Calibri" w:hAnsi="Arial" w:cs="Arial"/>
          <w:b w:val="0"/>
          <w:sz w:val="20"/>
          <w:szCs w:val="20"/>
        </w:rPr>
        <w:t>с</w:t>
      </w:r>
      <w:r w:rsidRPr="001E28EB">
        <w:rPr>
          <w:rFonts w:ascii="Arial" w:eastAsia="Calibri" w:hAnsi="Arial" w:cs="Arial"/>
          <w:b w:val="0"/>
          <w:sz w:val="20"/>
          <w:szCs w:val="20"/>
          <w:lang w:val="en-US"/>
        </w:rPr>
        <w:t>.382</w:t>
      </w:r>
    </w:p>
    <w:p w:rsidR="00E77E16" w:rsidRPr="001E28EB" w:rsidRDefault="00E77E16" w:rsidP="00E77E16">
      <w:pPr>
        <w:pStyle w:val="a5"/>
        <w:numPr>
          <w:ilvl w:val="0"/>
          <w:numId w:val="1"/>
        </w:numPr>
        <w:jc w:val="both"/>
        <w:rPr>
          <w:rFonts w:ascii="Arial" w:hAnsi="Arial" w:cs="Arial"/>
          <w:b w:val="0"/>
          <w:bCs w:val="0"/>
          <w:sz w:val="20"/>
          <w:szCs w:val="20"/>
          <w:lang w:val="ru-RU"/>
        </w:rPr>
      </w:pPr>
      <w:r w:rsidRPr="001E28EB">
        <w:rPr>
          <w:rFonts w:ascii="Arial" w:hAnsi="Arial" w:cs="Arial"/>
          <w:b w:val="0"/>
          <w:sz w:val="20"/>
          <w:szCs w:val="20"/>
          <w:lang w:val="en-GB"/>
        </w:rPr>
        <w:t xml:space="preserve">Soldatova L. The problem of the phenomenon of lexical ambiguity in the interlingual translations </w:t>
      </w:r>
      <w:r w:rsidRPr="001E28EB">
        <w:rPr>
          <w:rFonts w:ascii="Arial" w:hAnsi="Arial" w:cs="Arial"/>
          <w:b w:val="0"/>
          <w:bCs w:val="0"/>
          <w:sz w:val="20"/>
          <w:szCs w:val="20"/>
          <w:lang w:val="en-GB"/>
        </w:rPr>
        <w:t>// Conference Proceedings. Interfaces in English Linguistics (IEL) 2012 – Karoli Gaspar University of the Hungarian Reformed Church. – Budapest (Hungary), 2012.– 22 (26 p.)</w:t>
      </w:r>
    </w:p>
    <w:p w:rsidR="00E77E16" w:rsidRPr="001E28EB" w:rsidRDefault="00E77E16" w:rsidP="00E77E16">
      <w:pPr>
        <w:pStyle w:val="a5"/>
        <w:numPr>
          <w:ilvl w:val="0"/>
          <w:numId w:val="1"/>
        </w:numPr>
        <w:jc w:val="both"/>
        <w:rPr>
          <w:rFonts w:ascii="Arial" w:hAnsi="Arial" w:cs="Arial"/>
          <w:b w:val="0"/>
          <w:bCs w:val="0"/>
          <w:sz w:val="20"/>
          <w:szCs w:val="20"/>
          <w:lang w:val="ru-RU"/>
        </w:rPr>
      </w:pPr>
      <w:r w:rsidRPr="001E28EB">
        <w:rPr>
          <w:rFonts w:ascii="Arial" w:eastAsia="Calibri" w:hAnsi="Arial" w:cs="Arial"/>
          <w:b w:val="0"/>
          <w:sz w:val="20"/>
          <w:szCs w:val="20"/>
          <w:lang w:val="uk-UA"/>
        </w:rPr>
        <w:t>Пінкера Стівен Мова як інстинкт: Пер. з англ. / Заг. ред. В. Д. Мазо. - М .: Едиториал УРСС, 2004. - 456 с., С.68-71</w:t>
      </w:r>
    </w:p>
    <w:p w:rsidR="001828ED" w:rsidRDefault="001828ED"/>
    <w:sectPr w:rsidR="001828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A3A1D"/>
    <w:multiLevelType w:val="hybridMultilevel"/>
    <w:tmpl w:val="7A800CE4"/>
    <w:lvl w:ilvl="0" w:tplc="C088DD10">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E77E16"/>
    <w:rsid w:val="001828ED"/>
    <w:rsid w:val="00E77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uiPriority w:val="99"/>
    <w:rsid w:val="00E77E16"/>
    <w:rPr>
      <w:rFonts w:cs="Times New Roman"/>
    </w:rPr>
  </w:style>
  <w:style w:type="paragraph" w:styleId="a3">
    <w:name w:val="List Paragraph"/>
    <w:basedOn w:val="a"/>
    <w:uiPriority w:val="34"/>
    <w:qFormat/>
    <w:rsid w:val="00E77E16"/>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E77E16"/>
  </w:style>
  <w:style w:type="character" w:styleId="a4">
    <w:name w:val="Emphasis"/>
    <w:basedOn w:val="a0"/>
    <w:uiPriority w:val="20"/>
    <w:qFormat/>
    <w:rsid w:val="00E77E16"/>
    <w:rPr>
      <w:i/>
      <w:iCs/>
    </w:rPr>
  </w:style>
  <w:style w:type="paragraph" w:styleId="a5">
    <w:name w:val="Title"/>
    <w:basedOn w:val="a"/>
    <w:link w:val="a6"/>
    <w:qFormat/>
    <w:rsid w:val="00E77E16"/>
    <w:pPr>
      <w:spacing w:after="0" w:line="240" w:lineRule="auto"/>
      <w:jc w:val="center"/>
    </w:pPr>
    <w:rPr>
      <w:rFonts w:ascii="Times New Roman" w:eastAsia="Times New Roman" w:hAnsi="Times New Roman" w:cs="Times New Roman"/>
      <w:b/>
      <w:bCs/>
      <w:sz w:val="28"/>
      <w:szCs w:val="24"/>
      <w:lang w:val="es-ES" w:eastAsia="es-ES"/>
    </w:rPr>
  </w:style>
  <w:style w:type="character" w:customStyle="1" w:styleId="a6">
    <w:name w:val="Название Знак"/>
    <w:basedOn w:val="a0"/>
    <w:link w:val="a5"/>
    <w:rsid w:val="00E77E16"/>
    <w:rPr>
      <w:rFonts w:ascii="Times New Roman" w:eastAsia="Times New Roman" w:hAnsi="Times New Roman" w:cs="Times New Roman"/>
      <w:b/>
      <w:bCs/>
      <w:sz w:val="28"/>
      <w:szCs w:val="24"/>
      <w:lang w:val="es-ES" w:eastAsia="es-ES"/>
    </w:rPr>
  </w:style>
  <w:style w:type="character" w:customStyle="1" w:styleId="ndesc1">
    <w:name w:val="ndesc1"/>
    <w:basedOn w:val="a0"/>
    <w:rsid w:val="00E77E16"/>
    <w:rPr>
      <w:rFonts w:ascii="Arial" w:hAnsi="Arial" w:cs="Arial" w:hint="default"/>
      <w:b w:val="0"/>
      <w:bCs w:val="0"/>
      <w:color w:val="000000"/>
      <w:sz w:val="24"/>
      <w:szCs w:val="24"/>
    </w:rPr>
  </w:style>
  <w:style w:type="paragraph" w:styleId="a7">
    <w:name w:val="Body Text"/>
    <w:basedOn w:val="a"/>
    <w:link w:val="a8"/>
    <w:rsid w:val="00E77E16"/>
    <w:pPr>
      <w:spacing w:after="0" w:line="240" w:lineRule="auto"/>
    </w:pPr>
    <w:rPr>
      <w:rFonts w:ascii="Times New Roman" w:eastAsia="Times New Roman" w:hAnsi="Times New Roman" w:cs="Times New Roman"/>
      <w:sz w:val="36"/>
      <w:szCs w:val="20"/>
      <w:lang w:eastAsia="uk-UA"/>
    </w:rPr>
  </w:style>
  <w:style w:type="character" w:customStyle="1" w:styleId="a8">
    <w:name w:val="Основной текст Знак"/>
    <w:basedOn w:val="a0"/>
    <w:link w:val="a7"/>
    <w:rsid w:val="00E77E16"/>
    <w:rPr>
      <w:rFonts w:ascii="Times New Roman" w:eastAsia="Times New Roman" w:hAnsi="Times New Roman" w:cs="Times New Roman"/>
      <w:sz w:val="36"/>
      <w:szCs w:val="20"/>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2485</Words>
  <Characters>14166</Characters>
  <Application>Microsoft Office Word</Application>
  <DocSecurity>0</DocSecurity>
  <Lines>118</Lines>
  <Paragraphs>33</Paragraphs>
  <ScaleCrop>false</ScaleCrop>
  <Company>Home</Company>
  <LinksUpToDate>false</LinksUpToDate>
  <CharactersWithSpaces>16618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Lesia</dc:creator>
  <cp:keywords/>
  <dc:description/>
  <cp:lastModifiedBy>Lesia</cp:lastModifiedBy>
  <cp:revision>2</cp:revision>
  <dcterms:created xsi:type="dcterms:W3CDTF">2015-11-01T19:15:00Z</dcterms:created>
  <dcterms:modified xsi:type="dcterms:W3CDTF">2015-11-01T19:15:00Z</dcterms:modified>
</cp:coreProperties>
</file>