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D9" w:rsidRPr="004963D2" w:rsidRDefault="008520D9" w:rsidP="0078778C">
      <w:pPr>
        <w:tabs>
          <w:tab w:val="left" w:pos="3960"/>
        </w:tabs>
        <w:spacing w:after="60" w:line="240" w:lineRule="auto"/>
        <w:jc w:val="center"/>
        <w:rPr>
          <w:rFonts w:ascii="Bahnschrift" w:eastAsia="Times New Roman" w:hAnsi="Bahnschrift" w:cs="Arial"/>
          <w:b/>
          <w:bCs/>
          <w:lang w:eastAsia="x-none"/>
        </w:rPr>
      </w:pPr>
      <w:r w:rsidRPr="004963D2">
        <w:rPr>
          <w:rFonts w:ascii="Bahnschrift" w:eastAsia="Times New Roman" w:hAnsi="Bahnschrift" w:cs="Arial"/>
          <w:b/>
          <w:bCs/>
          <w:lang w:eastAsia="x-none"/>
        </w:rPr>
        <w:t>УКРАЇНСЬКА БІБЛІОТЕЧНА АСОЦІАЦІЯ</w:t>
      </w:r>
    </w:p>
    <w:p w:rsidR="008520D9" w:rsidRPr="004963D2" w:rsidRDefault="008520D9" w:rsidP="0078778C">
      <w:pPr>
        <w:tabs>
          <w:tab w:val="left" w:pos="3960"/>
        </w:tabs>
        <w:spacing w:after="60" w:line="240" w:lineRule="auto"/>
        <w:jc w:val="center"/>
        <w:rPr>
          <w:rFonts w:ascii="Bahnschrift" w:eastAsia="Times New Roman" w:hAnsi="Bahnschrift" w:cs="Arial"/>
          <w:b/>
          <w:lang w:eastAsia="x-none"/>
        </w:rPr>
      </w:pPr>
      <w:r w:rsidRPr="004963D2">
        <w:rPr>
          <w:rFonts w:ascii="Bahnschrift" w:eastAsia="Times New Roman" w:hAnsi="Bahnschrift" w:cs="Arial"/>
          <w:b/>
          <w:bCs/>
          <w:lang w:eastAsia="x-none"/>
        </w:rPr>
        <w:t>НАЦІОНАЛЬНА АКАДЕМІЯ ПЕДАГОГІЧНИХ НАУК УКРАЇНИ</w:t>
      </w:r>
    </w:p>
    <w:p w:rsidR="008520D9" w:rsidRPr="004963D2" w:rsidRDefault="008520D9" w:rsidP="0078778C">
      <w:pPr>
        <w:tabs>
          <w:tab w:val="left" w:pos="3960"/>
        </w:tabs>
        <w:spacing w:after="60" w:line="240" w:lineRule="auto"/>
        <w:jc w:val="center"/>
        <w:rPr>
          <w:rFonts w:ascii="Bahnschrift" w:eastAsia="Times New Roman" w:hAnsi="Bahnschrift" w:cs="Arial"/>
          <w:b/>
          <w:lang w:eastAsia="ru-RU"/>
        </w:rPr>
      </w:pPr>
      <w:r w:rsidRPr="004963D2">
        <w:rPr>
          <w:rFonts w:ascii="Bahnschrift" w:eastAsia="Times New Roman" w:hAnsi="Bahnschrift" w:cs="Arial"/>
          <w:b/>
          <w:lang w:eastAsia="ru-RU"/>
        </w:rPr>
        <w:t>ДЕРЖАВНА НАУКОВО-ПЕДАГОГІЧНА БІБЛІОТЕКА УКРАЇНИ</w:t>
      </w:r>
      <w:r w:rsidR="00565C11" w:rsidRPr="004963D2">
        <w:rPr>
          <w:rFonts w:ascii="Bahnschrift" w:eastAsia="Times New Roman" w:hAnsi="Bahnschrift" w:cs="Arial"/>
          <w:b/>
          <w:lang w:eastAsia="ru-RU"/>
        </w:rPr>
        <w:br/>
      </w:r>
      <w:r w:rsidRPr="004963D2">
        <w:rPr>
          <w:rFonts w:ascii="Bahnschrift" w:eastAsia="Times New Roman" w:hAnsi="Bahnschrift" w:cs="Arial"/>
          <w:b/>
          <w:lang w:eastAsia="ru-RU"/>
        </w:rPr>
        <w:t>ІМЕНІ В. О. СУХОМЛИНСЬКОГО</w:t>
      </w:r>
    </w:p>
    <w:p w:rsidR="008520D9" w:rsidRPr="004963D2" w:rsidRDefault="008520D9" w:rsidP="0078778C">
      <w:pPr>
        <w:tabs>
          <w:tab w:val="left" w:pos="3960"/>
        </w:tabs>
        <w:spacing w:after="60" w:line="240" w:lineRule="auto"/>
        <w:jc w:val="center"/>
        <w:rPr>
          <w:rFonts w:ascii="Bahnschrift" w:eastAsia="Times New Roman" w:hAnsi="Bahnschrift" w:cs="Arial"/>
          <w:b/>
          <w:lang w:eastAsia="ru-RU"/>
        </w:rPr>
      </w:pPr>
      <w:r w:rsidRPr="004963D2">
        <w:rPr>
          <w:rFonts w:ascii="Bahnschrift" w:eastAsia="Times New Roman" w:hAnsi="Bahnschrift" w:cs="Arial"/>
          <w:b/>
          <w:lang w:eastAsia="ru-RU"/>
        </w:rPr>
        <w:t xml:space="preserve">ДЕПАРТАМЕНТ ОСВІТИ І НАУКИ </w:t>
      </w:r>
      <w:r w:rsidR="00565C11" w:rsidRPr="004963D2">
        <w:rPr>
          <w:rFonts w:ascii="Bahnschrift" w:eastAsia="Times New Roman" w:hAnsi="Bahnschrift" w:cs="Arial"/>
          <w:b/>
          <w:lang w:eastAsia="ru-RU"/>
        </w:rPr>
        <w:br/>
      </w:r>
      <w:r w:rsidRPr="004963D2">
        <w:rPr>
          <w:rFonts w:ascii="Bahnschrift" w:eastAsia="Times New Roman" w:hAnsi="Bahnschrift" w:cs="Arial"/>
          <w:b/>
          <w:lang w:eastAsia="ru-RU"/>
        </w:rPr>
        <w:t xml:space="preserve">ЛЬВІВСЬКОЇ ОБЛАСНОЇ ДЕРЖАВНОЇ </w:t>
      </w:r>
      <w:r w:rsidR="00565C11" w:rsidRPr="004963D2">
        <w:rPr>
          <w:rFonts w:ascii="Bahnschrift" w:eastAsia="Times New Roman" w:hAnsi="Bahnschrift" w:cs="Arial"/>
          <w:b/>
          <w:lang w:eastAsia="ru-RU"/>
        </w:rPr>
        <w:t>А</w:t>
      </w:r>
      <w:r w:rsidRPr="004963D2">
        <w:rPr>
          <w:rFonts w:ascii="Bahnschrift" w:eastAsia="Times New Roman" w:hAnsi="Bahnschrift" w:cs="Arial"/>
          <w:b/>
          <w:lang w:eastAsia="ru-RU"/>
        </w:rPr>
        <w:t>ДМІНІСТРАЦІЇ</w:t>
      </w:r>
    </w:p>
    <w:p w:rsidR="008520D9" w:rsidRPr="004963D2" w:rsidRDefault="008520D9" w:rsidP="0078778C">
      <w:pPr>
        <w:tabs>
          <w:tab w:val="left" w:pos="3960"/>
        </w:tabs>
        <w:spacing w:after="60" w:line="240" w:lineRule="auto"/>
        <w:jc w:val="center"/>
        <w:rPr>
          <w:rFonts w:ascii="Bahnschrift" w:eastAsia="Times New Roman" w:hAnsi="Bahnschrift" w:cs="Arial"/>
          <w:b/>
          <w:lang w:eastAsia="ru-RU"/>
        </w:rPr>
      </w:pPr>
      <w:r w:rsidRPr="004963D2">
        <w:rPr>
          <w:rFonts w:ascii="Bahnschrift" w:eastAsia="Times New Roman" w:hAnsi="Bahnschrift" w:cs="Arial"/>
          <w:b/>
          <w:lang w:eastAsia="ru-RU"/>
        </w:rPr>
        <w:t>ЛЬВІСЬКИЙ ОБЛАСНИЙ ІНСТИТУТ ПІСЛЯДИПЛОМНОЇ ПЕДАГОГІЧНОЇ ОСВІТИ</w:t>
      </w:r>
    </w:p>
    <w:p w:rsidR="008520D9" w:rsidRPr="004963D2" w:rsidRDefault="00565C11" w:rsidP="0078778C">
      <w:pPr>
        <w:tabs>
          <w:tab w:val="left" w:pos="3960"/>
        </w:tabs>
        <w:spacing w:after="60" w:line="240" w:lineRule="auto"/>
        <w:jc w:val="center"/>
        <w:rPr>
          <w:rFonts w:ascii="Bahnschrift" w:eastAsia="Times New Roman" w:hAnsi="Bahnschrift" w:cs="Arial"/>
          <w:b/>
          <w:bCs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lang w:eastAsia="ru-RU"/>
        </w:rPr>
        <w:t>КОМУНАЛЬНИЙ ЗАКЛАД ЛЬВІВСЬКОЇ ОБЛАСНОЇ РАДИ</w:t>
      </w:r>
      <w:r w:rsidRPr="004963D2">
        <w:rPr>
          <w:rFonts w:ascii="Bahnschrift" w:eastAsia="Times New Roman" w:hAnsi="Bahnschrift" w:cs="Arial"/>
          <w:b/>
          <w:lang w:eastAsia="ru-RU"/>
        </w:rPr>
        <w:t xml:space="preserve"> </w:t>
      </w:r>
      <w:r w:rsidRPr="004963D2">
        <w:rPr>
          <w:rFonts w:ascii="Bahnschrift" w:eastAsia="Times New Roman" w:hAnsi="Bahnschrift" w:cs="Arial"/>
          <w:b/>
          <w:lang w:eastAsia="ru-RU"/>
        </w:rPr>
        <w:br/>
      </w:r>
      <w:r w:rsidR="008520D9" w:rsidRPr="004963D2">
        <w:rPr>
          <w:rFonts w:ascii="Bahnschrift" w:eastAsia="Times New Roman" w:hAnsi="Bahnschrift" w:cs="Arial"/>
          <w:b/>
          <w:bCs/>
          <w:kern w:val="36"/>
          <w:lang w:eastAsia="ru-RU"/>
        </w:rPr>
        <w:t>«</w:t>
      </w:r>
      <w:r w:rsidR="008520D9" w:rsidRPr="004963D2">
        <w:rPr>
          <w:rFonts w:ascii="Bahnschrift" w:eastAsia="Times New Roman" w:hAnsi="Bahnschrift" w:cs="Arial"/>
          <w:b/>
          <w:lang w:eastAsia="ru-RU"/>
        </w:rPr>
        <w:t>ЛЬВІВСЬКА ОБЛАСНА НАУКОВО-ПЕДАГОГІЧНА БІБЛІОТЕКА</w:t>
      </w:r>
      <w:r w:rsidR="008520D9" w:rsidRPr="004963D2">
        <w:rPr>
          <w:rFonts w:ascii="Bahnschrift" w:eastAsia="Times New Roman" w:hAnsi="Bahnschrift" w:cs="Arial"/>
          <w:b/>
          <w:bCs/>
          <w:lang w:eastAsia="ru-RU"/>
        </w:rPr>
        <w:t>»</w:t>
      </w:r>
    </w:p>
    <w:p w:rsidR="008520D9" w:rsidRPr="004963D2" w:rsidRDefault="008520D9" w:rsidP="0078778C">
      <w:pPr>
        <w:tabs>
          <w:tab w:val="left" w:pos="3960"/>
        </w:tabs>
        <w:spacing w:after="240" w:line="240" w:lineRule="auto"/>
        <w:jc w:val="center"/>
        <w:rPr>
          <w:rFonts w:ascii="Bahnschrift" w:eastAsia="Times New Roman" w:hAnsi="Bahnschrift" w:cs="Arial"/>
          <w:b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lang w:eastAsia="ru-RU"/>
        </w:rPr>
        <w:t xml:space="preserve">ВИДАВНИЦТВО </w:t>
      </w:r>
      <w:r w:rsidRPr="004963D2">
        <w:rPr>
          <w:rFonts w:ascii="Bahnschrift" w:eastAsia="Times New Roman" w:hAnsi="Bahnschrift" w:cs="Arial"/>
          <w:b/>
          <w:bCs/>
          <w:kern w:val="36"/>
          <w:lang w:eastAsia="ru-RU"/>
        </w:rPr>
        <w:t>«</w:t>
      </w:r>
      <w:r w:rsidRPr="004963D2">
        <w:rPr>
          <w:rFonts w:ascii="Bahnschrift" w:eastAsia="Times New Roman" w:hAnsi="Bahnschrift" w:cs="Arial"/>
          <w:b/>
          <w:bCs/>
          <w:lang w:eastAsia="ru-RU"/>
        </w:rPr>
        <w:t>РАНОК»</w:t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lang w:eastAsia="ru-RU"/>
        </w:rPr>
      </w:pPr>
      <w:r w:rsidRPr="004963D2">
        <w:rPr>
          <w:rFonts w:ascii="Bahnschrift" w:eastAsia="Times New Roman" w:hAnsi="Bahnschrift" w:cs="Arial"/>
          <w:noProof/>
          <w:sz w:val="24"/>
          <w:szCs w:val="24"/>
          <w:lang w:val="ru-RU" w:eastAsia="ru-RU"/>
        </w:rPr>
        <w:drawing>
          <wp:inline distT="0" distB="0" distL="0" distR="0" wp14:anchorId="2110BCF3" wp14:editId="1A2D8148">
            <wp:extent cx="999490" cy="999490"/>
            <wp:effectExtent l="0" t="0" r="0" b="0"/>
            <wp:docPr id="4" name="Рисунок 4" descr="Описание: Логотип Української бібліотечної асоціа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тип Української бібліотечної асоціаці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3D2">
        <w:rPr>
          <w:rFonts w:ascii="Bahnschrift" w:eastAsia="Times New Roman" w:hAnsi="Bahnschrift" w:cs="Arial"/>
          <w:noProof/>
          <w:sz w:val="24"/>
          <w:szCs w:val="24"/>
          <w:lang w:eastAsia="ru-RU"/>
        </w:rPr>
        <w:t xml:space="preserve"> </w:t>
      </w:r>
      <w:r w:rsidR="00D56378">
        <w:rPr>
          <w:rFonts w:ascii="Bahnschrift" w:eastAsia="Times New Roman" w:hAnsi="Bahnschrift" w:cs="Arial"/>
          <w:noProof/>
          <w:sz w:val="24"/>
          <w:szCs w:val="24"/>
          <w:lang w:val="en-US" w:eastAsia="ru-RU"/>
        </w:rPr>
        <w:t xml:space="preserve">   </w:t>
      </w:r>
      <w:r w:rsidRPr="004963D2">
        <w:rPr>
          <w:rFonts w:ascii="Bahnschrift" w:eastAsia="Times New Roman" w:hAnsi="Bahnschrift" w:cs="Arial"/>
          <w:noProof/>
          <w:sz w:val="24"/>
          <w:szCs w:val="24"/>
          <w:lang w:eastAsia="ru-RU"/>
        </w:rPr>
        <w:t xml:space="preserve"> </w:t>
      </w:r>
      <w:r w:rsidR="00D56378">
        <w:rPr>
          <w:rFonts w:ascii="Bahnschrift" w:eastAsia="Times New Roman" w:hAnsi="Bahnschrift" w:cs="Arial"/>
          <w:noProof/>
          <w:sz w:val="24"/>
          <w:szCs w:val="24"/>
          <w:lang w:val="ru-RU" w:eastAsia="ru-RU"/>
        </w:rPr>
        <w:drawing>
          <wp:inline distT="0" distB="0" distL="0" distR="0">
            <wp:extent cx="1627288" cy="978091"/>
            <wp:effectExtent l="0" t="0" r="0" b="0"/>
            <wp:docPr id="5" name="Рисунок 5" descr="S:\МУЗЕЙ БІБЛІОТЕКИ\таблички\Tablichki 500x30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МУЗЕЙ БІБЛІОТЕКИ\таблички\Tablichki 500x300-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419" cy="97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378">
        <w:rPr>
          <w:rFonts w:ascii="Bahnschrift" w:eastAsia="Times New Roman" w:hAnsi="Bahnschrift" w:cs="Arial"/>
          <w:noProof/>
          <w:sz w:val="24"/>
          <w:szCs w:val="24"/>
          <w:lang w:val="en-US" w:eastAsia="ru-RU"/>
        </w:rPr>
        <w:t xml:space="preserve">   </w:t>
      </w:r>
      <w:r w:rsidRPr="004963D2">
        <w:rPr>
          <w:rFonts w:ascii="Bahnschrift" w:eastAsia="Times New Roman" w:hAnsi="Bahnschrift" w:cs="Arial"/>
          <w:noProof/>
          <w:sz w:val="24"/>
          <w:szCs w:val="24"/>
          <w:lang w:eastAsia="ru-RU"/>
        </w:rPr>
        <w:t xml:space="preserve"> </w:t>
      </w:r>
      <w:r w:rsidRPr="004963D2">
        <w:rPr>
          <w:rFonts w:ascii="Bahnschrift" w:eastAsia="Times New Roman" w:hAnsi="Bahnschrift" w:cs="Arial"/>
          <w:noProof/>
          <w:sz w:val="24"/>
          <w:szCs w:val="24"/>
          <w:lang w:val="ru-RU" w:eastAsia="ru-RU"/>
        </w:rPr>
        <w:drawing>
          <wp:inline distT="0" distB="0" distL="0" distR="0" wp14:anchorId="155C740B" wp14:editId="16DC7622">
            <wp:extent cx="1097673" cy="956930"/>
            <wp:effectExtent l="0" t="0" r="7620" b="0"/>
            <wp:docPr id="2" name="Рисунок 2" descr="Описание: https://www.lonpb.com.ua/images/k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www.lonpb.com.ua/images/kn_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82" cy="95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lang w:eastAsia="ru-RU"/>
        </w:rPr>
      </w:pP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noProof/>
          <w:sz w:val="32"/>
          <w:szCs w:val="32"/>
          <w:lang w:val="ru-RU" w:eastAsia="ru-RU"/>
        </w:rPr>
        <w:drawing>
          <wp:inline distT="0" distB="0" distL="0" distR="0" wp14:anchorId="22ACA94E" wp14:editId="54E7DC97">
            <wp:extent cx="999460" cy="891916"/>
            <wp:effectExtent l="0" t="0" r="0" b="3810"/>
            <wp:docPr id="1" name="Рисунок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de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38" cy="89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</w:pP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sz w:val="28"/>
          <w:szCs w:val="28"/>
          <w:lang w:eastAsia="ru-RU"/>
        </w:rPr>
      </w:pP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sz w:val="32"/>
          <w:szCs w:val="32"/>
          <w:lang w:eastAsia="ru-RU"/>
        </w:rPr>
        <w:t>25-й Міжнародний книжковий</w:t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sz w:val="32"/>
          <w:szCs w:val="32"/>
          <w:lang w:eastAsia="ru-RU"/>
        </w:rPr>
        <w:t xml:space="preserve"> </w:t>
      </w:r>
      <w:r w:rsidRPr="004963D2">
        <w:rPr>
          <w:rFonts w:ascii="Bahnschrift" w:eastAsia="Times New Roman" w:hAnsi="Bahnschrift" w:cs="Arial"/>
          <w:b/>
          <w:sz w:val="32"/>
          <w:szCs w:val="32"/>
          <w:lang w:eastAsia="ru-RU"/>
        </w:rPr>
        <w:t>«Форум видавців у Львові»</w:t>
      </w:r>
      <w:r w:rsidRPr="004963D2">
        <w:rPr>
          <w:rFonts w:ascii="Bahnschrift" w:eastAsia="Times New Roman" w:hAnsi="Bahnschrift" w:cs="Arial"/>
          <w:sz w:val="32"/>
          <w:szCs w:val="32"/>
          <w:lang w:eastAsia="ru-RU"/>
        </w:rPr>
        <w:t xml:space="preserve"> </w:t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Cs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Cs/>
          <w:sz w:val="32"/>
          <w:szCs w:val="32"/>
          <w:lang w:eastAsia="ru-RU"/>
        </w:rPr>
        <w:t xml:space="preserve"> </w:t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Cs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Cs/>
          <w:sz w:val="32"/>
          <w:szCs w:val="32"/>
          <w:lang w:eastAsia="ru-RU"/>
        </w:rPr>
        <w:t>IX Львівський міжнародний бібліотечний форум</w:t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  <w:t>«Бібліотек@ – творимо свободу»</w:t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</w:pP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</w:pP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  <w:t xml:space="preserve">Студія </w:t>
      </w: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«</w:t>
      </w:r>
      <w:r w:rsidRPr="004963D2"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  <w:t>Освіта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»</w:t>
      </w: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</w:p>
    <w:p w:rsidR="008520D9" w:rsidRPr="004963D2" w:rsidRDefault="008520D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</w:p>
    <w:p w:rsidR="008520D9" w:rsidRPr="004963D2" w:rsidRDefault="00535919" w:rsidP="0078778C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22 вересня</w:t>
      </w:r>
    </w:p>
    <w:p w:rsidR="008520D9" w:rsidRPr="004963D2" w:rsidRDefault="008520D9" w:rsidP="0078778C">
      <w:pPr>
        <w:spacing w:before="240" w:line="240" w:lineRule="auto"/>
        <w:jc w:val="center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</w:p>
    <w:p w:rsidR="008520D9" w:rsidRPr="004963D2" w:rsidRDefault="008520D9" w:rsidP="0078778C">
      <w:pPr>
        <w:spacing w:before="240" w:line="240" w:lineRule="auto"/>
        <w:jc w:val="center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</w:p>
    <w:p w:rsidR="00AB24AF" w:rsidRPr="004963D2" w:rsidRDefault="008520D9" w:rsidP="0078778C">
      <w:pPr>
        <w:spacing w:before="240" w:line="240" w:lineRule="auto"/>
        <w:jc w:val="center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Львів 2018</w:t>
      </w:r>
    </w:p>
    <w:p w:rsidR="008520D9" w:rsidRPr="004963D2" w:rsidRDefault="00AB24AF" w:rsidP="00B71BD4">
      <w:pPr>
        <w:spacing w:line="240" w:lineRule="auto"/>
        <w:jc w:val="center"/>
        <w:rPr>
          <w:rFonts w:ascii="Bahnschrift" w:eastAsia="Times New Roman" w:hAnsi="Bahnschrift" w:cs="Arial"/>
          <w:b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br w:type="page"/>
      </w:r>
      <w:r w:rsidR="00565C11" w:rsidRPr="004963D2">
        <w:rPr>
          <w:rFonts w:ascii="Bahnschrift" w:eastAsia="Times New Roman" w:hAnsi="Bahnschrift" w:cs="Arial"/>
          <w:b/>
          <w:sz w:val="32"/>
          <w:szCs w:val="32"/>
          <w:lang w:eastAsia="ru-RU"/>
        </w:rPr>
        <w:lastRenderedPageBreak/>
        <w:t>ПОРЯДОК РОБОТИ</w:t>
      </w:r>
    </w:p>
    <w:p w:rsidR="003C1AE0" w:rsidRPr="004963D2" w:rsidRDefault="003C1AE0" w:rsidP="003C1AE0">
      <w:pPr>
        <w:spacing w:after="240" w:line="240" w:lineRule="auto"/>
        <w:jc w:val="both"/>
        <w:rPr>
          <w:rFonts w:ascii="Bahnschrift" w:eastAsia="Times New Roman" w:hAnsi="Bahnschrift" w:cs="Arial"/>
          <w:b/>
          <w:color w:val="0070C0"/>
          <w:sz w:val="28"/>
          <w:szCs w:val="28"/>
          <w:u w:val="single"/>
          <w:vertAlign w:val="superscript"/>
          <w:lang w:eastAsia="ru-RU"/>
        </w:rPr>
      </w:pPr>
      <w:r w:rsidRPr="004963D2"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  <w:t xml:space="preserve">Час роботи: 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10</w:t>
      </w:r>
      <w:r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>00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– 14</w:t>
      </w:r>
      <w:r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>00</w:t>
      </w:r>
    </w:p>
    <w:p w:rsidR="00565C11" w:rsidRPr="004963D2" w:rsidRDefault="003C1AE0" w:rsidP="003C1AE0">
      <w:pPr>
        <w:spacing w:after="240" w:line="240" w:lineRule="auto"/>
        <w:jc w:val="both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  <w:t>Місце роботи:</w:t>
      </w:r>
      <w:r w:rsidRPr="004963D2">
        <w:rPr>
          <w:rFonts w:ascii="Bahnschrift" w:eastAsia="Times New Roman" w:hAnsi="Bahnschrift" w:cs="Arial"/>
          <w:color w:val="0070C0"/>
          <w:sz w:val="28"/>
          <w:szCs w:val="28"/>
          <w:lang w:eastAsia="ru-RU"/>
        </w:rPr>
        <w:t xml:space="preserve"> </w:t>
      </w:r>
      <w:r w:rsidR="00565C11"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Львівська обласна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науково-педагогічна бібліотека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, </w:t>
      </w:r>
      <w:r w:rsidR="00A53A72" w:rsidRPr="004963D2">
        <w:rPr>
          <w:rFonts w:ascii="Bahnschrift" w:eastAsia="Times New Roman" w:hAnsi="Bahnschrift" w:cs="Arial"/>
          <w:sz w:val="28"/>
          <w:szCs w:val="28"/>
          <w:lang w:eastAsia="ru-RU"/>
        </w:rPr>
        <w:br/>
      </w:r>
      <w:r w:rsidR="00565C11" w:rsidRPr="004963D2">
        <w:rPr>
          <w:rFonts w:ascii="Bahnschrift" w:eastAsia="Times New Roman" w:hAnsi="Bahnschrift" w:cs="Arial"/>
          <w:sz w:val="28"/>
          <w:szCs w:val="28"/>
          <w:lang w:eastAsia="ru-RU"/>
        </w:rPr>
        <w:t>місто Львів, вулиця Зелена, 24</w:t>
      </w:r>
    </w:p>
    <w:p w:rsidR="003C1AE0" w:rsidRPr="004963D2" w:rsidRDefault="003C1AE0" w:rsidP="003C1AE0">
      <w:pPr>
        <w:spacing w:after="120" w:line="240" w:lineRule="auto"/>
        <w:jc w:val="both"/>
        <w:rPr>
          <w:rFonts w:ascii="Bahnschrift" w:eastAsia="Times New Roman" w:hAnsi="Bahnschrift" w:cs="Arial"/>
          <w:b/>
          <w:bCs/>
          <w:color w:val="0070C0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10</w:t>
      </w:r>
      <w:r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 xml:space="preserve">00 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–</w:t>
      </w:r>
      <w:r w:rsidR="00535919"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 xml:space="preserve"> 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11</w:t>
      </w:r>
      <w:r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>30</w:t>
      </w:r>
      <w:r w:rsidRPr="004963D2">
        <w:rPr>
          <w:rFonts w:ascii="Bahnschrift" w:eastAsia="Times New Roman" w:hAnsi="Bahnschrift" w:cs="Arial"/>
          <w:b/>
          <w:color w:val="0070C0"/>
          <w:sz w:val="28"/>
          <w:szCs w:val="28"/>
          <w:vertAlign w:val="superscript"/>
          <w:lang w:eastAsia="ru-RU"/>
        </w:rPr>
        <w:tab/>
      </w:r>
      <w:r w:rsidRPr="004963D2">
        <w:rPr>
          <w:rFonts w:ascii="Bahnschrift" w:eastAsia="Times New Roman" w:hAnsi="Bahnschrift" w:cs="Arial"/>
          <w:b/>
          <w:bCs/>
          <w:color w:val="0070C0"/>
          <w:sz w:val="28"/>
          <w:szCs w:val="28"/>
          <w:lang w:eastAsia="ru-RU"/>
        </w:rPr>
        <w:t>Панельна дискусія</w:t>
      </w:r>
    </w:p>
    <w:p w:rsidR="003C1AE0" w:rsidRPr="004963D2" w:rsidRDefault="003C1AE0" w:rsidP="00B71BD4">
      <w:pPr>
        <w:spacing w:after="240" w:line="240" w:lineRule="auto"/>
        <w:jc w:val="both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«</w:t>
      </w:r>
      <w:r w:rsidRPr="004963D2">
        <w:rPr>
          <w:rFonts w:ascii="Bahnschrift" w:eastAsia="Times New Roman" w:hAnsi="Bahnschrift" w:cs="Arial"/>
          <w:b/>
          <w:bCs/>
          <w:kern w:val="36"/>
          <w:sz w:val="28"/>
          <w:szCs w:val="28"/>
          <w:lang w:eastAsia="ru-RU"/>
        </w:rPr>
        <w:t>Бібліотека Нової української  школи: реалії та перспективи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»</w:t>
      </w:r>
    </w:p>
    <w:p w:rsidR="003C1AE0" w:rsidRPr="004963D2" w:rsidRDefault="003C1AE0" w:rsidP="003C1AE0">
      <w:pPr>
        <w:spacing w:after="120" w:line="240" w:lineRule="auto"/>
        <w:jc w:val="both"/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12</w:t>
      </w:r>
      <w:r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>00</w:t>
      </w:r>
      <w:r w:rsidR="00535919"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 xml:space="preserve"> 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–</w:t>
      </w:r>
      <w:r w:rsidR="00535919"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14</w:t>
      </w:r>
      <w:r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>00</w:t>
      </w:r>
      <w:r w:rsidRPr="004963D2"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  <w:tab/>
        <w:t xml:space="preserve">Науково-методичний семінар </w:t>
      </w:r>
    </w:p>
    <w:p w:rsidR="003C1AE0" w:rsidRPr="004963D2" w:rsidRDefault="003C1AE0" w:rsidP="00B71BD4">
      <w:pPr>
        <w:tabs>
          <w:tab w:val="left" w:pos="1303"/>
        </w:tabs>
        <w:spacing w:after="240" w:line="240" w:lineRule="auto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«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Упровадження Універсальної десяткової класифікації в практику роботи освітянських бібліотек»</w:t>
      </w:r>
    </w:p>
    <w:p w:rsidR="003C1AE0" w:rsidRPr="004963D2" w:rsidRDefault="003C1AE0" w:rsidP="0078778C">
      <w:pPr>
        <w:tabs>
          <w:tab w:val="left" w:pos="1303"/>
        </w:tabs>
        <w:spacing w:after="360" w:line="240" w:lineRule="auto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14</w:t>
      </w:r>
      <w:r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>00</w:t>
      </w:r>
      <w:r w:rsidR="00535919"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 xml:space="preserve"> 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–</w:t>
      </w:r>
      <w:r w:rsidR="00535919"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14</w:t>
      </w:r>
      <w:r w:rsidRPr="004963D2">
        <w:rPr>
          <w:rFonts w:ascii="Bahnschrift" w:eastAsia="Times New Roman" w:hAnsi="Bahnschrift" w:cs="Arial"/>
          <w:b/>
          <w:sz w:val="28"/>
          <w:szCs w:val="28"/>
          <w:vertAlign w:val="superscript"/>
          <w:lang w:eastAsia="ru-RU"/>
        </w:rPr>
        <w:t>30</w:t>
      </w:r>
      <w:r w:rsidRPr="004963D2"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  <w:tab/>
        <w:t xml:space="preserve">Знайомство з Львівською обласною науково-педагогічною бібліотекою </w:t>
      </w:r>
    </w:p>
    <w:p w:rsidR="008520D9" w:rsidRPr="004963D2" w:rsidRDefault="008520D9" w:rsidP="0078778C">
      <w:pPr>
        <w:spacing w:after="120" w:line="240" w:lineRule="auto"/>
        <w:jc w:val="center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РЕГЛАМЕНТ:</w:t>
      </w:r>
    </w:p>
    <w:p w:rsidR="008520D9" w:rsidRPr="004963D2" w:rsidRDefault="00A53A72" w:rsidP="0078778C">
      <w:pPr>
        <w:spacing w:line="240" w:lineRule="auto"/>
        <w:jc w:val="center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Виступи спікерів – 10 хв.</w:t>
      </w:r>
    </w:p>
    <w:p w:rsidR="008520D9" w:rsidRPr="004963D2" w:rsidRDefault="00A53A72" w:rsidP="0078778C">
      <w:pPr>
        <w:spacing w:line="240" w:lineRule="auto"/>
        <w:jc w:val="center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Виступи спікерів з презентаціями </w:t>
      </w:r>
      <w:r w:rsidR="008520D9"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– 15 хв.</w:t>
      </w:r>
    </w:p>
    <w:p w:rsidR="00A53A72" w:rsidRPr="004963D2" w:rsidRDefault="00A53A72" w:rsidP="00A53A72">
      <w:pPr>
        <w:spacing w:after="120" w:line="240" w:lineRule="auto"/>
        <w:jc w:val="center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Організаційний комітет</w:t>
      </w:r>
    </w:p>
    <w:p w:rsidR="00BC52C4" w:rsidRDefault="00A53A72" w:rsidP="00BC52C4">
      <w:pPr>
        <w:keepLines/>
        <w:spacing w:after="0" w:line="240" w:lineRule="auto"/>
        <w:jc w:val="both"/>
        <w:rPr>
          <w:rFonts w:ascii="Bahnschrift" w:eastAsia="Times New Roman" w:hAnsi="Bahnschrift" w:cs="Arial"/>
          <w:sz w:val="28"/>
          <w:szCs w:val="28"/>
          <w:lang w:eastAsia="ru-RU"/>
        </w:rPr>
      </w:pPr>
      <w:proofErr w:type="spellStart"/>
      <w:r w:rsidRPr="004963D2">
        <w:rPr>
          <w:rFonts w:ascii="Bahnschrift" w:eastAsia="Times New Roman" w:hAnsi="Bahnschrift" w:cs="Arial"/>
          <w:b/>
          <w:bCs/>
          <w:iCs/>
          <w:sz w:val="28"/>
          <w:szCs w:val="28"/>
          <w:lang w:eastAsia="ru-RU"/>
        </w:rPr>
        <w:t>Березівська</w:t>
      </w:r>
      <w:proofErr w:type="spellEnd"/>
      <w:r w:rsidRPr="004963D2">
        <w:rPr>
          <w:rFonts w:ascii="Bahnschrift" w:eastAsia="Times New Roman" w:hAnsi="Bahnschrift" w:cs="Arial"/>
          <w:b/>
          <w:bCs/>
          <w:iCs/>
          <w:sz w:val="28"/>
          <w:szCs w:val="28"/>
          <w:lang w:eastAsia="ru-RU"/>
        </w:rPr>
        <w:t xml:space="preserve"> Л</w:t>
      </w:r>
      <w:r w:rsidR="00B71BD4" w:rsidRPr="004963D2">
        <w:rPr>
          <w:rFonts w:ascii="Bahnschrift" w:eastAsia="Times New Roman" w:hAnsi="Bahnschrift" w:cs="Arial"/>
          <w:b/>
          <w:bCs/>
          <w:iCs/>
          <w:sz w:val="28"/>
          <w:szCs w:val="28"/>
          <w:lang w:eastAsia="ru-RU"/>
        </w:rPr>
        <w:t xml:space="preserve">ариса </w:t>
      </w:r>
      <w:r w:rsidRPr="004963D2">
        <w:rPr>
          <w:rFonts w:ascii="Bahnschrift" w:eastAsia="Times New Roman" w:hAnsi="Bahnschrift" w:cs="Arial"/>
          <w:b/>
          <w:bCs/>
          <w:iCs/>
          <w:sz w:val="28"/>
          <w:szCs w:val="28"/>
          <w:lang w:eastAsia="ru-RU"/>
        </w:rPr>
        <w:t>Д</w:t>
      </w:r>
      <w:r w:rsidR="00B71BD4" w:rsidRPr="004963D2">
        <w:rPr>
          <w:rFonts w:ascii="Bahnschrift" w:eastAsia="Times New Roman" w:hAnsi="Bahnschrift" w:cs="Arial"/>
          <w:b/>
          <w:bCs/>
          <w:iCs/>
          <w:sz w:val="28"/>
          <w:szCs w:val="28"/>
          <w:lang w:eastAsia="ru-RU"/>
        </w:rPr>
        <w:t>митрівна</w:t>
      </w:r>
      <w:r w:rsidRPr="004963D2">
        <w:rPr>
          <w:rFonts w:ascii="Bahnschrift" w:eastAsia="Times New Roman" w:hAnsi="Bahnschrift" w:cs="Arial"/>
          <w:bCs/>
          <w:iCs/>
          <w:sz w:val="28"/>
          <w:szCs w:val="28"/>
          <w:lang w:eastAsia="ru-RU"/>
        </w:rPr>
        <w:t>,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 доктор педагогічних наук, професор, член-кореспондент Національної академії педагогічних наук України, директор Державної науково-педагогічної бібліотеки України імені В.</w:t>
      </w:r>
      <w:r w:rsidR="00B71BD4" w:rsidRPr="004963D2">
        <w:rPr>
          <w:rFonts w:ascii="Bahnschrift" w:eastAsia="Times New Roman" w:hAnsi="Bahnschrift" w:cs="Arial"/>
          <w:sz w:val="28"/>
          <w:szCs w:val="28"/>
          <w:lang w:eastAsia="ru-RU"/>
        </w:rPr>
        <w:t> 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О.</w:t>
      </w:r>
      <w:r w:rsidR="00B71BD4" w:rsidRPr="004963D2">
        <w:rPr>
          <w:rFonts w:ascii="Bahnschrift" w:eastAsia="Times New Roman" w:hAnsi="Bahnschrift" w:cs="Arial"/>
          <w:sz w:val="28"/>
          <w:szCs w:val="28"/>
          <w:lang w:eastAsia="ru-RU"/>
        </w:rPr>
        <w:t> 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Сухомлинського, член Президії Укр</w:t>
      </w:r>
      <w:r w:rsidR="00B71BD4" w:rsidRPr="004963D2">
        <w:rPr>
          <w:rFonts w:ascii="Bahnschrift" w:eastAsia="Times New Roman" w:hAnsi="Bahnschrift" w:cs="Arial"/>
          <w:sz w:val="28"/>
          <w:szCs w:val="28"/>
          <w:lang w:eastAsia="ru-RU"/>
        </w:rPr>
        <w:t>аїнської бібліотечної асоціації</w:t>
      </w:r>
    </w:p>
    <w:p w:rsidR="00BC52C4" w:rsidRPr="00BC52C4" w:rsidRDefault="00BC52C4" w:rsidP="00BC52C4">
      <w:pPr>
        <w:keepLines/>
        <w:spacing w:after="0" w:line="240" w:lineRule="auto"/>
        <w:jc w:val="both"/>
        <w:rPr>
          <w:rFonts w:ascii="Bahnschrift" w:eastAsia="Times New Roman" w:hAnsi="Bahnschrift" w:cs="Arial"/>
          <w:sz w:val="28"/>
          <w:szCs w:val="28"/>
          <w:lang w:eastAsia="ru-RU"/>
        </w:rPr>
      </w:pPr>
      <w:proofErr w:type="spellStart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Хемчян</w:t>
      </w:r>
      <w:proofErr w:type="spellEnd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Ірина Іванівна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, голова секції працівників шкільних бібліотек Української бібліотечної асоціації, завідувач відділу науково-методичного забезпечення діяльності мережі освітянських бібліотек ДНПБ України ім. В. О. Сухомлинського</w:t>
      </w:r>
      <w:r>
        <w:rPr>
          <w:rFonts w:ascii="Bahnschrift" w:eastAsia="Times New Roman" w:hAnsi="Bahnschrift" w:cs="Arial"/>
          <w:sz w:val="28"/>
          <w:szCs w:val="28"/>
          <w:lang w:eastAsia="ru-RU"/>
        </w:rPr>
        <w:t xml:space="preserve"> НАПН України</w:t>
      </w:r>
    </w:p>
    <w:p w:rsidR="00A53A72" w:rsidRPr="004963D2" w:rsidRDefault="00A53A72" w:rsidP="00A53A72">
      <w:pPr>
        <w:keepLines/>
        <w:spacing w:after="0" w:line="240" w:lineRule="auto"/>
        <w:jc w:val="both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  <w:proofErr w:type="spellStart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Памфюк</w:t>
      </w:r>
      <w:proofErr w:type="spellEnd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</w:t>
      </w:r>
      <w:r w:rsidR="00240EDA" w:rsidRPr="00240EDA">
        <w:rPr>
          <w:rFonts w:ascii="Bahnschrift" w:eastAsia="Times New Roman" w:hAnsi="Bahnschrift" w:cs="Arial"/>
          <w:b/>
          <w:sz w:val="28"/>
          <w:szCs w:val="28"/>
          <w:lang w:eastAsia="ru-RU"/>
        </w:rPr>
        <w:t>Н</w:t>
      </w:r>
      <w:r w:rsidR="00240EDA">
        <w:rPr>
          <w:rFonts w:ascii="Bahnschrift" w:eastAsia="Times New Roman" w:hAnsi="Bahnschrift" w:cs="Arial"/>
          <w:b/>
          <w:sz w:val="28"/>
          <w:szCs w:val="28"/>
          <w:lang w:eastAsia="ru-RU"/>
        </w:rPr>
        <w:t>адія Семенівна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, в. о. директор</w:t>
      </w:r>
      <w:r w:rsidR="00B71BD4" w:rsidRPr="004963D2">
        <w:rPr>
          <w:rFonts w:ascii="Bahnschrift" w:eastAsia="Times New Roman" w:hAnsi="Bahnschrift" w:cs="Arial"/>
          <w:sz w:val="28"/>
          <w:szCs w:val="28"/>
          <w:lang w:eastAsia="ru-RU"/>
        </w:rPr>
        <w:t>а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 КЗ ЛОР  </w:t>
      </w:r>
      <w:r w:rsidRPr="004963D2">
        <w:rPr>
          <w:rFonts w:ascii="Bahnschrift" w:eastAsia="Times New Roman" w:hAnsi="Bahnschrift" w:cs="Arial"/>
          <w:b/>
          <w:bCs/>
          <w:kern w:val="36"/>
          <w:sz w:val="28"/>
          <w:szCs w:val="28"/>
          <w:lang w:eastAsia="ru-RU"/>
        </w:rPr>
        <w:t>«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Львівська обласна науково-педагогічна бібліотека</w:t>
      </w: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».</w:t>
      </w:r>
    </w:p>
    <w:p w:rsidR="00A53A72" w:rsidRPr="004963D2" w:rsidRDefault="00A53A72" w:rsidP="00B71BD4">
      <w:pPr>
        <w:keepLines/>
        <w:spacing w:after="240" w:line="240" w:lineRule="auto"/>
        <w:jc w:val="both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 xml:space="preserve">Коцюба </w:t>
      </w:r>
      <w:r w:rsidR="00696E2F" w:rsidRPr="00045FA6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М</w:t>
      </w:r>
      <w:r w:rsidR="00696E2F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икола Романович</w:t>
      </w:r>
      <w:r w:rsidRPr="004963D2">
        <w:rPr>
          <w:rFonts w:ascii="Bahnschrift" w:eastAsia="Times New Roman" w:hAnsi="Bahnschrift" w:cs="Arial"/>
          <w:bCs/>
          <w:sz w:val="28"/>
          <w:szCs w:val="28"/>
          <w:lang w:eastAsia="ru-RU"/>
        </w:rPr>
        <w:t>, в. о. директора Львівського обласного інституту післядипломної педагогічної освіти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 </w:t>
      </w:r>
    </w:p>
    <w:p w:rsidR="00A53A72" w:rsidRPr="004963D2" w:rsidRDefault="00A53A72" w:rsidP="00A53A72">
      <w:pPr>
        <w:keepLines/>
        <w:spacing w:after="120" w:line="240" w:lineRule="auto"/>
        <w:jc w:val="center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Партнери</w:t>
      </w:r>
    </w:p>
    <w:p w:rsidR="00BC52C4" w:rsidRDefault="00A53A72" w:rsidP="00BC52C4">
      <w:pPr>
        <w:keepLines/>
        <w:spacing w:after="0" w:line="240" w:lineRule="auto"/>
        <w:jc w:val="both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Cs/>
          <w:sz w:val="28"/>
          <w:szCs w:val="28"/>
          <w:lang w:eastAsia="ru-RU"/>
        </w:rPr>
        <w:t xml:space="preserve">Видавництво </w:t>
      </w:r>
      <w:r w:rsidRPr="004963D2">
        <w:rPr>
          <w:rFonts w:ascii="Bahnschrift" w:eastAsia="Times New Roman" w:hAnsi="Bahnschrift" w:cs="Arial"/>
          <w:b/>
          <w:bCs/>
          <w:kern w:val="36"/>
          <w:sz w:val="28"/>
          <w:szCs w:val="28"/>
          <w:lang w:eastAsia="ru-RU"/>
        </w:rPr>
        <w:t>«</w:t>
      </w:r>
      <w:r w:rsidRPr="004963D2">
        <w:rPr>
          <w:rFonts w:ascii="Bahnschrift" w:eastAsia="Times New Roman" w:hAnsi="Bahnschrift" w:cs="Arial"/>
          <w:bCs/>
          <w:sz w:val="28"/>
          <w:szCs w:val="28"/>
          <w:lang w:eastAsia="ru-RU"/>
        </w:rPr>
        <w:t>Ранок</w:t>
      </w: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»</w:t>
      </w:r>
    </w:p>
    <w:p w:rsidR="00BC52C4" w:rsidRPr="00BC52C4" w:rsidRDefault="00BC52C4" w:rsidP="00BC52C4">
      <w:pPr>
        <w:keepLines/>
        <w:spacing w:after="0" w:line="240" w:lineRule="auto"/>
        <w:jc w:val="both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  <w:r>
        <w:rPr>
          <w:rFonts w:ascii="Bahnschrift" w:eastAsia="Times New Roman" w:hAnsi="Bahnschrift" w:cs="Arial"/>
          <w:sz w:val="28"/>
          <w:szCs w:val="28"/>
          <w:lang w:eastAsia="ru-RU"/>
        </w:rPr>
        <w:t>ДНУ Інститут модернізації  змісту освіти МОН України</w:t>
      </w:r>
    </w:p>
    <w:p w:rsidR="00A53A72" w:rsidRPr="004963D2" w:rsidRDefault="00A53A72" w:rsidP="00A53A72">
      <w:pPr>
        <w:spacing w:after="0" w:line="240" w:lineRule="auto"/>
        <w:jc w:val="both"/>
        <w:rPr>
          <w:rFonts w:ascii="Bahnschrift" w:eastAsia="Times New Roman" w:hAnsi="Bahnschrift" w:cs="Arial"/>
          <w:b/>
          <w:bCs/>
          <w:color w:val="0070C0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Часопис </w:t>
      </w:r>
      <w:r w:rsidRPr="004963D2">
        <w:rPr>
          <w:rFonts w:ascii="Bahnschrift" w:eastAsia="Times New Roman" w:hAnsi="Bahnschrift" w:cs="Arial"/>
          <w:b/>
          <w:bCs/>
          <w:kern w:val="36"/>
          <w:sz w:val="28"/>
          <w:szCs w:val="28"/>
          <w:lang w:eastAsia="ru-RU"/>
        </w:rPr>
        <w:t>«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Шкільна бібліотека плюс</w:t>
      </w: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»</w:t>
      </w:r>
    </w:p>
    <w:p w:rsidR="00E10F81" w:rsidRDefault="00E10F81" w:rsidP="00B76119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color w:val="0070C0"/>
          <w:sz w:val="32"/>
          <w:szCs w:val="32"/>
          <w:lang w:eastAsia="ru-RU"/>
        </w:rPr>
      </w:pPr>
    </w:p>
    <w:p w:rsidR="00E10F81" w:rsidRDefault="00E10F81" w:rsidP="00B76119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color w:val="0070C0"/>
          <w:sz w:val="32"/>
          <w:szCs w:val="32"/>
          <w:lang w:eastAsia="ru-RU"/>
        </w:rPr>
      </w:pPr>
    </w:p>
    <w:p w:rsidR="00E10F81" w:rsidRDefault="00E10F81" w:rsidP="00B76119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color w:val="0070C0"/>
          <w:sz w:val="32"/>
          <w:szCs w:val="32"/>
          <w:lang w:eastAsia="ru-RU"/>
        </w:rPr>
      </w:pPr>
    </w:p>
    <w:p w:rsidR="008520D9" w:rsidRPr="004963D2" w:rsidRDefault="008520D9" w:rsidP="00B76119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color w:val="0070C0"/>
          <w:sz w:val="32"/>
          <w:szCs w:val="32"/>
          <w:lang w:eastAsia="ru-RU"/>
        </w:rPr>
        <w:lastRenderedPageBreak/>
        <w:t>Панельна дискусія</w:t>
      </w:r>
    </w:p>
    <w:p w:rsidR="008520D9" w:rsidRPr="00D56378" w:rsidRDefault="008520D9" w:rsidP="00B76119">
      <w:pPr>
        <w:spacing w:after="0" w:line="240" w:lineRule="auto"/>
        <w:jc w:val="center"/>
        <w:rPr>
          <w:rFonts w:ascii="Bahnschrift" w:eastAsia="Times New Roman" w:hAnsi="Bahnschrift" w:cs="Arial"/>
          <w:b/>
          <w:bCs/>
          <w:color w:val="0070C0"/>
          <w:sz w:val="30"/>
          <w:szCs w:val="30"/>
          <w:lang w:eastAsia="ru-RU"/>
        </w:rPr>
      </w:pPr>
      <w:r w:rsidRPr="00D56378">
        <w:rPr>
          <w:rFonts w:ascii="Bahnschrift" w:eastAsia="Times New Roman" w:hAnsi="Bahnschrift" w:cs="Arial"/>
          <w:b/>
          <w:bCs/>
          <w:color w:val="0070C0"/>
          <w:kern w:val="36"/>
          <w:sz w:val="30"/>
          <w:szCs w:val="30"/>
          <w:lang w:eastAsia="ru-RU"/>
        </w:rPr>
        <w:t>«Бібліотека Нової української  школи: реалії та перспективи</w:t>
      </w:r>
      <w:r w:rsidRPr="00D56378">
        <w:rPr>
          <w:rFonts w:ascii="Bahnschrift" w:eastAsia="Times New Roman" w:hAnsi="Bahnschrift" w:cs="Arial"/>
          <w:b/>
          <w:bCs/>
          <w:color w:val="0070C0"/>
          <w:sz w:val="30"/>
          <w:szCs w:val="30"/>
          <w:lang w:eastAsia="ru-RU"/>
        </w:rPr>
        <w:t>»</w:t>
      </w:r>
    </w:p>
    <w:p w:rsidR="008520D9" w:rsidRPr="004963D2" w:rsidRDefault="008520D9" w:rsidP="004963D2">
      <w:pPr>
        <w:spacing w:after="120" w:line="240" w:lineRule="auto"/>
        <w:jc w:val="center"/>
        <w:rPr>
          <w:rFonts w:ascii="Bahnschrift" w:eastAsia="Calibri" w:hAnsi="Bahnschrift" w:cs="Arial"/>
          <w:b/>
          <w:sz w:val="28"/>
          <w:szCs w:val="28"/>
        </w:rPr>
      </w:pPr>
      <w:r w:rsidRPr="004963D2">
        <w:rPr>
          <w:rFonts w:ascii="Bahnschrift" w:eastAsia="Calibri" w:hAnsi="Bahnschrift" w:cs="Arial"/>
          <w:b/>
          <w:sz w:val="28"/>
          <w:szCs w:val="28"/>
        </w:rPr>
        <w:t>10</w:t>
      </w:r>
      <w:r w:rsidRPr="004963D2">
        <w:rPr>
          <w:rFonts w:ascii="Bahnschrift" w:eastAsia="Calibri" w:hAnsi="Bahnschrift" w:cs="Arial"/>
          <w:b/>
          <w:sz w:val="28"/>
          <w:szCs w:val="28"/>
          <w:vertAlign w:val="superscript"/>
        </w:rPr>
        <w:t>00</w:t>
      </w:r>
      <w:r w:rsidRPr="004963D2">
        <w:rPr>
          <w:rFonts w:ascii="Bahnschrift" w:eastAsia="Calibri" w:hAnsi="Bahnschrift" w:cs="Arial"/>
          <w:b/>
          <w:sz w:val="28"/>
          <w:szCs w:val="28"/>
        </w:rPr>
        <w:t xml:space="preserve"> </w:t>
      </w:r>
      <w:r w:rsidR="00A53A72" w:rsidRPr="004963D2">
        <w:rPr>
          <w:rFonts w:ascii="Bahnschrift" w:eastAsia="Calibri" w:hAnsi="Bahnschrift" w:cs="Arial"/>
          <w:b/>
          <w:sz w:val="28"/>
          <w:szCs w:val="28"/>
        </w:rPr>
        <w:t>–</w:t>
      </w:r>
      <w:r w:rsidR="0078778C" w:rsidRPr="004963D2">
        <w:rPr>
          <w:rFonts w:ascii="Bahnschrift" w:eastAsia="Calibri" w:hAnsi="Bahnschrift" w:cs="Arial"/>
          <w:b/>
          <w:sz w:val="28"/>
          <w:szCs w:val="28"/>
        </w:rPr>
        <w:t xml:space="preserve"> </w:t>
      </w:r>
      <w:r w:rsidRPr="004963D2">
        <w:rPr>
          <w:rFonts w:ascii="Bahnschrift" w:eastAsia="Calibri" w:hAnsi="Bahnschrift" w:cs="Arial"/>
          <w:b/>
          <w:sz w:val="28"/>
          <w:szCs w:val="28"/>
        </w:rPr>
        <w:t>11</w:t>
      </w:r>
      <w:r w:rsidRPr="004963D2">
        <w:rPr>
          <w:rFonts w:ascii="Bahnschrift" w:eastAsia="Calibri" w:hAnsi="Bahnschrift" w:cs="Arial"/>
          <w:b/>
          <w:sz w:val="28"/>
          <w:szCs w:val="28"/>
          <w:vertAlign w:val="superscript"/>
        </w:rPr>
        <w:t>30</w:t>
      </w:r>
    </w:p>
    <w:p w:rsidR="008520D9" w:rsidRPr="004963D2" w:rsidRDefault="008520D9" w:rsidP="00D56378">
      <w:pPr>
        <w:spacing w:after="0" w:line="240" w:lineRule="auto"/>
        <w:ind w:left="795" w:hanging="795"/>
        <w:jc w:val="both"/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  <w:t>Модератори:</w:t>
      </w:r>
    </w:p>
    <w:p w:rsidR="008520D9" w:rsidRPr="004963D2" w:rsidRDefault="008520D9" w:rsidP="00D56378">
      <w:pPr>
        <w:spacing w:after="0" w:line="240" w:lineRule="auto"/>
        <w:ind w:firstLine="709"/>
        <w:jc w:val="both"/>
        <w:rPr>
          <w:rFonts w:ascii="Bahnschrift" w:eastAsia="Times New Roman" w:hAnsi="Bahnschrift" w:cs="Arial"/>
          <w:b/>
          <w:sz w:val="28"/>
          <w:szCs w:val="28"/>
          <w:lang w:eastAsia="ru-RU"/>
        </w:rPr>
      </w:pPr>
      <w:proofErr w:type="spellStart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Хемчян</w:t>
      </w:r>
      <w:proofErr w:type="spellEnd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Ірина Іванівна</w:t>
      </w:r>
      <w:r w:rsidR="0078778C" w:rsidRPr="004963D2">
        <w:rPr>
          <w:rFonts w:ascii="Bahnschrift" w:eastAsia="Times New Roman" w:hAnsi="Bahnschrift" w:cs="Arial"/>
          <w:sz w:val="28"/>
          <w:szCs w:val="28"/>
          <w:lang w:eastAsia="ru-RU"/>
        </w:rPr>
        <w:t>,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 голова секції працівників шкільних бібліотек Української бібліотечної асоціації, завідувач відділу науково-методичного забезпечення діяльності мережі освітянських бібліотек ДНПБ України ім.</w:t>
      </w:r>
      <w:r w:rsidR="0078778C" w:rsidRPr="004963D2">
        <w:rPr>
          <w:rFonts w:ascii="Bahnschrift" w:eastAsia="Times New Roman" w:hAnsi="Bahnschrift" w:cs="Arial"/>
          <w:sz w:val="28"/>
          <w:szCs w:val="28"/>
          <w:lang w:eastAsia="ru-RU"/>
        </w:rPr>
        <w:t> 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В. О. Сухомлинського</w:t>
      </w:r>
      <w:r w:rsidR="00BC52C4">
        <w:rPr>
          <w:rFonts w:ascii="Bahnschrift" w:eastAsia="Times New Roman" w:hAnsi="Bahnschrift" w:cs="Arial"/>
          <w:sz w:val="28"/>
          <w:szCs w:val="28"/>
          <w:lang w:eastAsia="ru-RU"/>
        </w:rPr>
        <w:t xml:space="preserve"> НАПН України</w:t>
      </w:r>
    </w:p>
    <w:p w:rsidR="008520D9" w:rsidRPr="004963D2" w:rsidRDefault="008520D9" w:rsidP="00D56378">
      <w:pPr>
        <w:spacing w:after="0" w:line="240" w:lineRule="auto"/>
        <w:ind w:firstLine="709"/>
        <w:jc w:val="both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Сокольська Ярослава Богданівна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, завідувач відділу науково-методичної  та консультативної роботи КЗ ЛОР  </w:t>
      </w:r>
      <w:r w:rsidRPr="004963D2">
        <w:rPr>
          <w:rFonts w:ascii="Bahnschrift" w:eastAsia="Times New Roman" w:hAnsi="Bahnschrift" w:cs="Arial"/>
          <w:b/>
          <w:bCs/>
          <w:kern w:val="36"/>
          <w:sz w:val="28"/>
          <w:szCs w:val="28"/>
          <w:lang w:eastAsia="ru-RU"/>
        </w:rPr>
        <w:t>«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Львівська обласна науково-педагогічна бібліотека</w:t>
      </w: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»</w:t>
      </w:r>
    </w:p>
    <w:p w:rsidR="008520D9" w:rsidRPr="004963D2" w:rsidRDefault="008520D9" w:rsidP="00D56378">
      <w:pPr>
        <w:tabs>
          <w:tab w:val="left" w:pos="1792"/>
        </w:tabs>
        <w:spacing w:after="0" w:line="240" w:lineRule="auto"/>
        <w:jc w:val="both"/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color w:val="0070C0"/>
          <w:sz w:val="28"/>
          <w:szCs w:val="28"/>
          <w:lang w:eastAsia="ru-RU"/>
        </w:rPr>
        <w:t>Спікери:</w:t>
      </w:r>
    </w:p>
    <w:p w:rsidR="008520D9" w:rsidRDefault="008520D9" w:rsidP="00B76119">
      <w:pPr>
        <w:spacing w:after="0" w:line="240" w:lineRule="auto"/>
        <w:ind w:firstLine="709"/>
        <w:jc w:val="both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Товкало Мирослава Ярославівна,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 заступник директора з</w:t>
      </w:r>
      <w:r w:rsidR="00AB24AF"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 у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провадження Нової української школи Львівського обласного інституту післядипломної педагогічної освіти</w:t>
      </w:r>
    </w:p>
    <w:p w:rsidR="00BC52C4" w:rsidRPr="00BC52C4" w:rsidRDefault="00BC52C4" w:rsidP="00D56378">
      <w:pPr>
        <w:spacing w:after="0" w:line="240" w:lineRule="auto"/>
        <w:ind w:firstLine="709"/>
        <w:jc w:val="both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BC52C4">
        <w:rPr>
          <w:rFonts w:ascii="Bahnschrift" w:eastAsia="Times New Roman" w:hAnsi="Bahnschrift" w:cs="Arial"/>
          <w:b/>
          <w:sz w:val="28"/>
          <w:szCs w:val="28"/>
          <w:lang w:eastAsia="ru-RU"/>
        </w:rPr>
        <w:t>Мартинюк</w:t>
      </w:r>
      <w:r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Оксана Вікторівна, </w:t>
      </w:r>
      <w:r w:rsidRPr="00BC52C4">
        <w:rPr>
          <w:rFonts w:ascii="Bahnschrift" w:eastAsia="Times New Roman" w:hAnsi="Bahnschrift" w:cs="Arial"/>
          <w:sz w:val="28"/>
          <w:szCs w:val="28"/>
          <w:lang w:eastAsia="ru-RU"/>
        </w:rPr>
        <w:t>завідувач сектору відділу методичного забезпечення видання навчальної літератури</w:t>
      </w:r>
      <w:r>
        <w:rPr>
          <w:rFonts w:ascii="Bahnschrift" w:eastAsia="Times New Roman" w:hAnsi="Bahnschrift" w:cs="Arial"/>
          <w:sz w:val="28"/>
          <w:szCs w:val="28"/>
          <w:lang w:eastAsia="ru-RU"/>
        </w:rPr>
        <w:t xml:space="preserve"> ДНУ Інститут модернізації  змісту освіти МОН України</w:t>
      </w:r>
    </w:p>
    <w:p w:rsidR="008520D9" w:rsidRPr="004963D2" w:rsidRDefault="008520D9" w:rsidP="00D56378">
      <w:pPr>
        <w:spacing w:after="0" w:line="240" w:lineRule="auto"/>
        <w:ind w:firstLine="709"/>
        <w:jc w:val="both"/>
        <w:rPr>
          <w:rFonts w:ascii="Bahnschrift" w:eastAsia="Calibri" w:hAnsi="Bahnschrift" w:cs="Arial"/>
          <w:sz w:val="28"/>
          <w:szCs w:val="28"/>
        </w:rPr>
      </w:pP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Матвійчук Оксана Євген</w:t>
      </w:r>
      <w:r w:rsidR="00AB24AF"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і</w:t>
      </w:r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вна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,</w:t>
      </w:r>
      <w:r w:rsidRPr="004963D2">
        <w:rPr>
          <w:rFonts w:ascii="Bahnschrift" w:eastAsia="Calibri" w:hAnsi="Bahnschrift" w:cs="Arial"/>
          <w:sz w:val="28"/>
          <w:szCs w:val="28"/>
        </w:rPr>
        <w:t xml:space="preserve"> кандидат педагогічних наук,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 </w:t>
      </w:r>
      <w:r w:rsidRPr="004963D2">
        <w:rPr>
          <w:rFonts w:ascii="Bahnschrift" w:eastAsia="Calibri" w:hAnsi="Bahnschrift" w:cs="Arial"/>
          <w:sz w:val="28"/>
          <w:szCs w:val="28"/>
        </w:rPr>
        <w:t>доцент кафедри історичної та громадянської освіти Київського університету імені Бориса Грінченка</w:t>
      </w:r>
    </w:p>
    <w:p w:rsidR="008520D9" w:rsidRPr="004963D2" w:rsidRDefault="004963D2" w:rsidP="00D56378">
      <w:pPr>
        <w:spacing w:after="0" w:line="240" w:lineRule="auto"/>
        <w:ind w:firstLine="709"/>
        <w:jc w:val="both"/>
        <w:rPr>
          <w:rFonts w:ascii="Bahnschrift" w:eastAsia="Times New Roman" w:hAnsi="Bahnschrift" w:cs="Arial"/>
          <w:sz w:val="28"/>
          <w:szCs w:val="28"/>
          <w:lang w:eastAsia="ru-RU"/>
        </w:rPr>
      </w:pPr>
      <w:proofErr w:type="spellStart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Заінчковська</w:t>
      </w:r>
      <w:proofErr w:type="spellEnd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Людмила Віталіївна,</w:t>
      </w:r>
      <w:r w:rsidR="008520D9"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 завідувач бібліотеки Миколаївського муніципального колегіуму імені В. Д. Чайки</w:t>
      </w:r>
    </w:p>
    <w:p w:rsidR="008520D9" w:rsidRPr="004963D2" w:rsidRDefault="008520D9" w:rsidP="00D56378">
      <w:pPr>
        <w:spacing w:after="0" w:line="240" w:lineRule="auto"/>
        <w:ind w:firstLine="709"/>
        <w:jc w:val="both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  <w:proofErr w:type="spellStart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Апенько</w:t>
      </w:r>
      <w:proofErr w:type="spellEnd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Анастасія Анатоліївна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 xml:space="preserve">, бренд-менеджер видавництва </w:t>
      </w:r>
      <w:r w:rsidRPr="004963D2">
        <w:rPr>
          <w:rFonts w:ascii="Bahnschrift" w:eastAsia="Times New Roman" w:hAnsi="Bahnschrift" w:cs="Arial"/>
          <w:b/>
          <w:bCs/>
          <w:kern w:val="36"/>
          <w:sz w:val="28"/>
          <w:szCs w:val="28"/>
          <w:lang w:eastAsia="ru-RU"/>
        </w:rPr>
        <w:t>«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Ранок</w:t>
      </w: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»</w:t>
      </w:r>
    </w:p>
    <w:p w:rsidR="008520D9" w:rsidRPr="004963D2" w:rsidRDefault="008520D9" w:rsidP="00D56378">
      <w:pPr>
        <w:spacing w:after="0" w:line="240" w:lineRule="auto"/>
        <w:ind w:firstLine="709"/>
        <w:jc w:val="both"/>
        <w:rPr>
          <w:rFonts w:ascii="Bahnschrift" w:eastAsia="Times New Roman" w:hAnsi="Bahnschrift" w:cs="Arial"/>
          <w:sz w:val="28"/>
          <w:szCs w:val="28"/>
          <w:lang w:eastAsia="ru-RU"/>
        </w:rPr>
      </w:pPr>
      <w:proofErr w:type="spellStart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>Кантур</w:t>
      </w:r>
      <w:proofErr w:type="spellEnd"/>
      <w:r w:rsidRPr="004963D2">
        <w:rPr>
          <w:rFonts w:ascii="Bahnschrift" w:eastAsia="Times New Roman" w:hAnsi="Bahnschrift" w:cs="Arial"/>
          <w:b/>
          <w:sz w:val="28"/>
          <w:szCs w:val="28"/>
          <w:lang w:eastAsia="ru-RU"/>
        </w:rPr>
        <w:t xml:space="preserve"> Наталія Василівна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, методист Управління освіти департаменту гуманітарної політики Львівської міської ради, голова методичного об</w:t>
      </w:r>
      <w:r w:rsidR="00AB24AF" w:rsidRPr="004963D2">
        <w:rPr>
          <w:rFonts w:ascii="Bahnschrift" w:eastAsia="Times New Roman" w:hAnsi="Bahnschrift" w:cs="Arial"/>
          <w:sz w:val="28"/>
          <w:szCs w:val="28"/>
          <w:lang w:eastAsia="ru-RU"/>
        </w:rPr>
        <w:t>’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єднання шкільних бібліотекарів Л</w:t>
      </w:r>
      <w:r w:rsidR="00AB24AF" w:rsidRPr="004963D2">
        <w:rPr>
          <w:rFonts w:ascii="Bahnschrift" w:eastAsia="Times New Roman" w:hAnsi="Bahnschrift" w:cs="Arial"/>
          <w:sz w:val="28"/>
          <w:szCs w:val="28"/>
          <w:lang w:eastAsia="ru-RU"/>
        </w:rPr>
        <w:t>и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чаківського р</w:t>
      </w:r>
      <w:r w:rsidR="00AB24AF" w:rsidRPr="004963D2">
        <w:rPr>
          <w:rFonts w:ascii="Bahnschrift" w:eastAsia="Times New Roman" w:hAnsi="Bahnschrift" w:cs="Arial"/>
          <w:sz w:val="28"/>
          <w:szCs w:val="28"/>
          <w:lang w:eastAsia="ru-RU"/>
        </w:rPr>
        <w:t>айо</w:t>
      </w: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ну м. Львова</w:t>
      </w:r>
    </w:p>
    <w:p w:rsidR="004963D2" w:rsidRDefault="004963D2" w:rsidP="00B76119">
      <w:pPr>
        <w:spacing w:after="0" w:line="240" w:lineRule="auto"/>
        <w:jc w:val="both"/>
        <w:rPr>
          <w:rFonts w:ascii="Bahnschrift" w:eastAsia="Times New Roman" w:hAnsi="Bahnschrift" w:cs="Arial"/>
          <w:b/>
          <w:bCs/>
          <w:color w:val="0070C0"/>
          <w:sz w:val="28"/>
          <w:szCs w:val="28"/>
          <w:lang w:eastAsia="ru-RU"/>
        </w:rPr>
      </w:pPr>
      <w:r>
        <w:rPr>
          <w:rFonts w:ascii="Bahnschrift" w:eastAsia="Times New Roman" w:hAnsi="Bahnschrift" w:cs="Arial"/>
          <w:b/>
          <w:bCs/>
          <w:color w:val="0070C0"/>
          <w:sz w:val="28"/>
          <w:szCs w:val="28"/>
          <w:lang w:eastAsia="ru-RU"/>
        </w:rPr>
        <w:t xml:space="preserve">Дискусія </w:t>
      </w:r>
    </w:p>
    <w:p w:rsidR="008520D9" w:rsidRPr="004963D2" w:rsidRDefault="008520D9" w:rsidP="00B76119">
      <w:pPr>
        <w:spacing w:after="0" w:line="240" w:lineRule="auto"/>
        <w:jc w:val="center"/>
        <w:rPr>
          <w:rFonts w:ascii="Bahnschrift" w:eastAsia="Times New Roman" w:hAnsi="Bahnschrift" w:cs="Arial"/>
          <w:i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Питання для обговорення</w:t>
      </w:r>
    </w:p>
    <w:p w:rsidR="008520D9" w:rsidRPr="004963D2" w:rsidRDefault="008520D9" w:rsidP="00D5637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Роль шкільної бібліотеки в освітньому процесі в умовах реалізації Концепції Нової української школи</w:t>
      </w:r>
    </w:p>
    <w:p w:rsidR="008520D9" w:rsidRPr="004963D2" w:rsidRDefault="008520D9" w:rsidP="00D5637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Бібліотечний простір сучасного шкільного середовища</w:t>
      </w:r>
    </w:p>
    <w:p w:rsidR="008520D9" w:rsidRPr="004963D2" w:rsidRDefault="008520D9" w:rsidP="00D5637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sz w:val="28"/>
          <w:szCs w:val="28"/>
          <w:lang w:eastAsia="ru-RU"/>
        </w:rPr>
        <w:t>Імідж шкільного бібліотекаря в суспільстві</w:t>
      </w:r>
    </w:p>
    <w:p w:rsidR="008520D9" w:rsidRPr="00B76119" w:rsidRDefault="008520D9" w:rsidP="00D56378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B76119">
        <w:rPr>
          <w:rFonts w:ascii="Bahnschrift" w:eastAsia="Times New Roman" w:hAnsi="Bahnschrift" w:cs="Arial"/>
          <w:sz w:val="28"/>
          <w:szCs w:val="28"/>
          <w:lang w:eastAsia="ru-RU"/>
        </w:rPr>
        <w:t>Стратегія</w:t>
      </w:r>
      <w:r w:rsidRPr="00B76119">
        <w:rPr>
          <w:rFonts w:ascii="Bahnschrift" w:eastAsia="Times New Roman" w:hAnsi="Bahnschrift" w:cs="Arial"/>
          <w:i/>
          <w:sz w:val="28"/>
          <w:szCs w:val="28"/>
          <w:lang w:eastAsia="ru-RU"/>
        </w:rPr>
        <w:t xml:space="preserve"> </w:t>
      </w:r>
      <w:r w:rsidRPr="00B76119">
        <w:rPr>
          <w:rFonts w:ascii="Bahnschrift" w:eastAsia="Times New Roman" w:hAnsi="Bahnschrift" w:cs="Arial"/>
          <w:sz w:val="28"/>
          <w:szCs w:val="28"/>
          <w:lang w:eastAsia="ru-RU"/>
        </w:rPr>
        <w:t>розвитку шкільної бібліотеки як сучасного бібліотечно-інформаційного та культурно-просвітницького центру  зак</w:t>
      </w:r>
      <w:r w:rsidR="00AB24AF" w:rsidRPr="00B76119">
        <w:rPr>
          <w:rFonts w:ascii="Bahnschrift" w:eastAsia="Times New Roman" w:hAnsi="Bahnschrift" w:cs="Arial"/>
          <w:sz w:val="28"/>
          <w:szCs w:val="28"/>
          <w:lang w:eastAsia="ru-RU"/>
        </w:rPr>
        <w:t>ладу загальної середньої освіти</w:t>
      </w:r>
      <w:r w:rsidR="00B76119" w:rsidRPr="00B76119">
        <w:rPr>
          <w:rFonts w:ascii="Bahnschrift" w:eastAsia="Times New Roman" w:hAnsi="Bahnschrift" w:cs="Arial"/>
          <w:sz w:val="28"/>
          <w:szCs w:val="28"/>
          <w:lang w:eastAsia="ru-RU"/>
        </w:rPr>
        <w:br w:type="page"/>
      </w:r>
    </w:p>
    <w:p w:rsidR="008520D9" w:rsidRPr="00BC52C4" w:rsidRDefault="008520D9" w:rsidP="00D56378">
      <w:pPr>
        <w:spacing w:before="120" w:after="120" w:line="240" w:lineRule="auto"/>
        <w:jc w:val="center"/>
        <w:rPr>
          <w:rFonts w:ascii="Bahnschrift" w:eastAsia="Times New Roman" w:hAnsi="Bahnschrift" w:cs="Arial"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color w:val="0070C0"/>
          <w:sz w:val="32"/>
          <w:szCs w:val="32"/>
          <w:lang w:eastAsia="ru-RU"/>
        </w:rPr>
        <w:lastRenderedPageBreak/>
        <w:t>Науково-методичний семінар</w:t>
      </w:r>
    </w:p>
    <w:p w:rsidR="008520D9" w:rsidRPr="004963D2" w:rsidRDefault="008520D9" w:rsidP="004963D2">
      <w:pPr>
        <w:spacing w:line="240" w:lineRule="auto"/>
        <w:jc w:val="center"/>
        <w:rPr>
          <w:rFonts w:ascii="Bahnschrift" w:eastAsia="Times New Roman" w:hAnsi="Bahnschrift" w:cs="Arial"/>
          <w:b/>
          <w:color w:val="0070C0"/>
          <w:sz w:val="32"/>
          <w:szCs w:val="32"/>
          <w:lang w:eastAsia="ru-RU"/>
        </w:rPr>
      </w:pPr>
      <w:r w:rsidRPr="004963D2">
        <w:rPr>
          <w:rFonts w:ascii="Bahnschrift" w:eastAsia="Times New Roman" w:hAnsi="Bahnschrift" w:cs="Arial"/>
          <w:b/>
          <w:color w:val="0070C0"/>
          <w:sz w:val="32"/>
          <w:szCs w:val="32"/>
          <w:lang w:eastAsia="ru-RU"/>
        </w:rPr>
        <w:t xml:space="preserve">«Упровадження Універсальної десяткової класифікації </w:t>
      </w:r>
      <w:r w:rsidR="00AB24AF" w:rsidRPr="004963D2">
        <w:rPr>
          <w:rFonts w:ascii="Bahnschrift" w:eastAsia="Times New Roman" w:hAnsi="Bahnschrift" w:cs="Arial"/>
          <w:b/>
          <w:color w:val="0070C0"/>
          <w:sz w:val="32"/>
          <w:szCs w:val="32"/>
          <w:lang w:eastAsia="ru-RU"/>
        </w:rPr>
        <w:br/>
      </w:r>
      <w:r w:rsidRPr="004963D2">
        <w:rPr>
          <w:rFonts w:ascii="Bahnschrift" w:eastAsia="Times New Roman" w:hAnsi="Bahnschrift" w:cs="Arial"/>
          <w:b/>
          <w:color w:val="0070C0"/>
          <w:sz w:val="32"/>
          <w:szCs w:val="32"/>
          <w:lang w:eastAsia="ru-RU"/>
        </w:rPr>
        <w:t>в практику роботи освітянських бібліотек»</w:t>
      </w:r>
    </w:p>
    <w:p w:rsidR="008520D9" w:rsidRPr="004963D2" w:rsidRDefault="008520D9" w:rsidP="004963D2">
      <w:pPr>
        <w:spacing w:line="240" w:lineRule="auto"/>
        <w:jc w:val="center"/>
        <w:rPr>
          <w:rFonts w:ascii="Bahnschrift" w:eastAsia="Calibri" w:hAnsi="Bahnschrift" w:cs="Arial"/>
          <w:b/>
          <w:sz w:val="28"/>
          <w:szCs w:val="28"/>
        </w:rPr>
      </w:pPr>
      <w:r w:rsidRPr="004963D2">
        <w:rPr>
          <w:rFonts w:ascii="Bahnschrift" w:eastAsia="Calibri" w:hAnsi="Bahnschrift" w:cs="Arial"/>
          <w:b/>
          <w:sz w:val="28"/>
          <w:szCs w:val="28"/>
        </w:rPr>
        <w:t>12.00 –</w:t>
      </w:r>
      <w:r w:rsidR="00AB24AF" w:rsidRPr="004963D2">
        <w:rPr>
          <w:rFonts w:ascii="Bahnschrift" w:eastAsia="Calibri" w:hAnsi="Bahnschrift" w:cs="Arial"/>
          <w:b/>
          <w:sz w:val="28"/>
          <w:szCs w:val="28"/>
        </w:rPr>
        <w:t xml:space="preserve"> </w:t>
      </w:r>
      <w:r w:rsidRPr="004963D2">
        <w:rPr>
          <w:rFonts w:ascii="Bahnschrift" w:eastAsia="Calibri" w:hAnsi="Bahnschrift" w:cs="Arial"/>
          <w:b/>
          <w:sz w:val="28"/>
          <w:szCs w:val="28"/>
        </w:rPr>
        <w:t>14.00</w:t>
      </w:r>
    </w:p>
    <w:p w:rsidR="008520D9" w:rsidRPr="004963D2" w:rsidRDefault="008520D9" w:rsidP="0078778C">
      <w:pPr>
        <w:spacing w:line="240" w:lineRule="auto"/>
        <w:ind w:firstLine="709"/>
        <w:jc w:val="both"/>
        <w:rPr>
          <w:rFonts w:ascii="Bahnschrift" w:eastAsia="Calibri" w:hAnsi="Bahnschrift" w:cs="Arial"/>
          <w:b/>
          <w:color w:val="0070C0"/>
          <w:sz w:val="28"/>
          <w:szCs w:val="28"/>
        </w:rPr>
      </w:pPr>
      <w:r w:rsidRPr="004963D2">
        <w:rPr>
          <w:rFonts w:ascii="Bahnschrift" w:eastAsia="Calibri" w:hAnsi="Bahnschrift" w:cs="Arial"/>
          <w:b/>
          <w:color w:val="0070C0"/>
          <w:sz w:val="28"/>
          <w:szCs w:val="28"/>
        </w:rPr>
        <w:t>Модератор:</w:t>
      </w:r>
    </w:p>
    <w:p w:rsidR="008520D9" w:rsidRPr="004963D2" w:rsidRDefault="008520D9" w:rsidP="0078778C">
      <w:pPr>
        <w:spacing w:line="240" w:lineRule="auto"/>
        <w:ind w:firstLine="709"/>
        <w:jc w:val="both"/>
        <w:rPr>
          <w:rFonts w:ascii="Bahnschrift" w:eastAsia="Calibri" w:hAnsi="Bahnschrift" w:cs="Arial"/>
          <w:b/>
          <w:sz w:val="28"/>
          <w:szCs w:val="28"/>
        </w:rPr>
      </w:pPr>
      <w:r w:rsidRPr="004963D2">
        <w:rPr>
          <w:rFonts w:ascii="Bahnschrift" w:eastAsia="Calibri" w:hAnsi="Bahnschrift" w:cs="Arial"/>
          <w:b/>
          <w:sz w:val="28"/>
          <w:szCs w:val="28"/>
        </w:rPr>
        <w:t>Лобановська І</w:t>
      </w:r>
      <w:r w:rsidR="00AB24AF" w:rsidRPr="004963D2">
        <w:rPr>
          <w:rFonts w:ascii="Bahnschrift" w:eastAsia="Calibri" w:hAnsi="Bahnschrift" w:cs="Arial"/>
          <w:b/>
          <w:sz w:val="28"/>
          <w:szCs w:val="28"/>
        </w:rPr>
        <w:t>н</w:t>
      </w:r>
      <w:r w:rsidRPr="004963D2">
        <w:rPr>
          <w:rFonts w:ascii="Bahnschrift" w:eastAsia="Calibri" w:hAnsi="Bahnschrift" w:cs="Arial"/>
          <w:b/>
          <w:sz w:val="28"/>
          <w:szCs w:val="28"/>
        </w:rPr>
        <w:t>на Георгіївна</w:t>
      </w:r>
      <w:r w:rsidRPr="004963D2">
        <w:rPr>
          <w:rFonts w:ascii="Bahnschrift" w:eastAsia="Calibri" w:hAnsi="Bahnschrift" w:cs="Arial"/>
          <w:sz w:val="28"/>
          <w:szCs w:val="28"/>
        </w:rPr>
        <w:t>, завідувач відділу комплектування та наукового опрацювання документів Державної науково-педагогічної бібліотеки України ім. В. О. Сухомлинського, член міжвідомчої Комісії з питань упровадження Універсальної десяткової класифікації в Україні, член Міжвідомчої робочої групи з лінгвістичного забезпечення бібліотечних інформаційно-пошукових систем</w:t>
      </w:r>
    </w:p>
    <w:p w:rsidR="008520D9" w:rsidRPr="004963D2" w:rsidRDefault="008520D9" w:rsidP="0078778C">
      <w:pPr>
        <w:spacing w:line="240" w:lineRule="auto"/>
        <w:rPr>
          <w:rFonts w:ascii="Bahnschrift" w:eastAsia="Calibri" w:hAnsi="Bahnschrift" w:cs="Arial"/>
          <w:b/>
          <w:color w:val="0070C0"/>
          <w:sz w:val="28"/>
          <w:szCs w:val="28"/>
        </w:rPr>
      </w:pPr>
      <w:r w:rsidRPr="004963D2">
        <w:rPr>
          <w:rFonts w:ascii="Bahnschrift" w:eastAsia="Calibri" w:hAnsi="Bahnschrift" w:cs="Arial"/>
          <w:b/>
          <w:color w:val="0070C0"/>
          <w:sz w:val="28"/>
          <w:szCs w:val="28"/>
        </w:rPr>
        <w:t>Ключова</w:t>
      </w:r>
      <w:r w:rsidR="00AB24AF" w:rsidRPr="004963D2">
        <w:rPr>
          <w:rFonts w:ascii="Bahnschrift" w:eastAsia="Calibri" w:hAnsi="Bahnschrift" w:cs="Arial"/>
          <w:b/>
          <w:color w:val="0070C0"/>
          <w:sz w:val="28"/>
          <w:szCs w:val="28"/>
        </w:rPr>
        <w:t xml:space="preserve"> </w:t>
      </w:r>
      <w:r w:rsidRPr="004963D2">
        <w:rPr>
          <w:rFonts w:ascii="Bahnschrift" w:eastAsia="Calibri" w:hAnsi="Bahnschrift" w:cs="Arial"/>
          <w:b/>
          <w:color w:val="0070C0"/>
          <w:sz w:val="28"/>
          <w:szCs w:val="28"/>
        </w:rPr>
        <w:t>доповідь:</w:t>
      </w:r>
    </w:p>
    <w:p w:rsidR="00CE2F10" w:rsidRPr="004963D2" w:rsidRDefault="00CE2F10" w:rsidP="00CE2F10">
      <w:pPr>
        <w:spacing w:after="120" w:line="240" w:lineRule="auto"/>
        <w:ind w:firstLine="709"/>
        <w:rPr>
          <w:rFonts w:ascii="Bahnschrift" w:eastAsia="Calibri" w:hAnsi="Bahnschrift" w:cs="Arial"/>
          <w:b/>
          <w:i/>
          <w:sz w:val="28"/>
          <w:szCs w:val="28"/>
        </w:rPr>
      </w:pPr>
      <w:r w:rsidRPr="004963D2">
        <w:rPr>
          <w:rFonts w:ascii="Bahnschrift" w:eastAsia="Calibri" w:hAnsi="Bahnschrift" w:cs="Arial"/>
          <w:b/>
          <w:i/>
          <w:sz w:val="28"/>
          <w:szCs w:val="28"/>
        </w:rPr>
        <w:t>Універсальна десяткова класифікація в освітянських бібліотеках: особливості впровадження</w:t>
      </w:r>
    </w:p>
    <w:p w:rsidR="008520D9" w:rsidRPr="004963D2" w:rsidRDefault="008520D9" w:rsidP="00CE2F10">
      <w:pPr>
        <w:spacing w:line="240" w:lineRule="auto"/>
        <w:ind w:firstLine="709"/>
        <w:jc w:val="both"/>
        <w:rPr>
          <w:rFonts w:ascii="Bahnschrift" w:eastAsia="Calibri" w:hAnsi="Bahnschrift" w:cs="Arial"/>
          <w:b/>
          <w:sz w:val="28"/>
          <w:szCs w:val="28"/>
        </w:rPr>
      </w:pPr>
      <w:r w:rsidRPr="004963D2">
        <w:rPr>
          <w:rFonts w:ascii="Bahnschrift" w:eastAsia="Calibri" w:hAnsi="Bahnschrift" w:cs="Arial"/>
          <w:b/>
          <w:sz w:val="28"/>
          <w:szCs w:val="28"/>
        </w:rPr>
        <w:t>Лобановська І</w:t>
      </w:r>
      <w:r w:rsidR="00AB24AF" w:rsidRPr="004963D2">
        <w:rPr>
          <w:rFonts w:ascii="Bahnschrift" w:eastAsia="Calibri" w:hAnsi="Bahnschrift" w:cs="Arial"/>
          <w:b/>
          <w:sz w:val="28"/>
          <w:szCs w:val="28"/>
        </w:rPr>
        <w:t>н</w:t>
      </w:r>
      <w:r w:rsidRPr="004963D2">
        <w:rPr>
          <w:rFonts w:ascii="Bahnschrift" w:eastAsia="Calibri" w:hAnsi="Bahnschrift" w:cs="Arial"/>
          <w:b/>
          <w:sz w:val="28"/>
          <w:szCs w:val="28"/>
        </w:rPr>
        <w:t>на Георгіївна</w:t>
      </w:r>
      <w:r w:rsidRPr="004963D2">
        <w:rPr>
          <w:rFonts w:ascii="Bahnschrift" w:eastAsia="Calibri" w:hAnsi="Bahnschrift" w:cs="Arial"/>
          <w:sz w:val="28"/>
          <w:szCs w:val="28"/>
        </w:rPr>
        <w:t>, завідувач відділу комплектування та наукового опрацювання документів Державної науково-педагогічної бібліотеки України ім. В. О. Сухомлинського</w:t>
      </w:r>
    </w:p>
    <w:p w:rsidR="008520D9" w:rsidRPr="004963D2" w:rsidRDefault="008520D9" w:rsidP="00B71BD4">
      <w:pPr>
        <w:spacing w:line="240" w:lineRule="auto"/>
        <w:jc w:val="both"/>
        <w:rPr>
          <w:rFonts w:ascii="Bahnschrift" w:eastAsia="Calibri" w:hAnsi="Bahnschrift" w:cs="Arial"/>
          <w:b/>
          <w:color w:val="0070C0"/>
          <w:sz w:val="28"/>
          <w:szCs w:val="28"/>
        </w:rPr>
      </w:pPr>
      <w:r w:rsidRPr="004963D2">
        <w:rPr>
          <w:rFonts w:ascii="Bahnschrift" w:eastAsia="Calibri" w:hAnsi="Bahnschrift" w:cs="Arial"/>
          <w:b/>
          <w:color w:val="0070C0"/>
          <w:sz w:val="28"/>
          <w:szCs w:val="28"/>
        </w:rPr>
        <w:t>Презентація методичних рекомендацій</w:t>
      </w:r>
    </w:p>
    <w:p w:rsidR="008520D9" w:rsidRPr="004963D2" w:rsidRDefault="008520D9" w:rsidP="004963D2">
      <w:pPr>
        <w:spacing w:line="240" w:lineRule="auto"/>
        <w:jc w:val="center"/>
        <w:rPr>
          <w:rFonts w:ascii="Bahnschrift" w:eastAsia="Calibri" w:hAnsi="Bahnschrift" w:cs="Arial"/>
          <w:b/>
          <w:sz w:val="28"/>
          <w:szCs w:val="28"/>
        </w:rPr>
      </w:pPr>
      <w:r w:rsidRPr="004963D2">
        <w:rPr>
          <w:rFonts w:ascii="Bahnschrift" w:eastAsia="Times New Roman" w:hAnsi="Bahnschrift" w:cs="Arial"/>
          <w:b/>
          <w:bCs/>
          <w:kern w:val="36"/>
          <w:sz w:val="28"/>
          <w:szCs w:val="28"/>
          <w:lang w:eastAsia="ru-RU"/>
        </w:rPr>
        <w:t>«</w:t>
      </w:r>
      <w:r w:rsidRPr="004963D2">
        <w:rPr>
          <w:rFonts w:ascii="Bahnschrift" w:eastAsia="Calibri" w:hAnsi="Bahnschrift" w:cs="Arial"/>
          <w:b/>
          <w:sz w:val="28"/>
          <w:szCs w:val="28"/>
        </w:rPr>
        <w:t xml:space="preserve">Упровадження Універсальної десяткової класифікації </w:t>
      </w:r>
      <w:r w:rsidR="00CE2F10" w:rsidRPr="004963D2">
        <w:rPr>
          <w:rFonts w:ascii="Bahnschrift" w:eastAsia="Calibri" w:hAnsi="Bahnschrift" w:cs="Arial"/>
          <w:b/>
          <w:sz w:val="28"/>
          <w:szCs w:val="28"/>
        </w:rPr>
        <w:br/>
      </w:r>
      <w:r w:rsidRPr="004963D2">
        <w:rPr>
          <w:rFonts w:ascii="Bahnschrift" w:eastAsia="Calibri" w:hAnsi="Bahnschrift" w:cs="Arial"/>
          <w:b/>
          <w:sz w:val="28"/>
          <w:szCs w:val="28"/>
        </w:rPr>
        <w:t xml:space="preserve">в практику роботи бібліотек закладів загальної середньої </w:t>
      </w:r>
      <w:r w:rsidR="00CE2F10" w:rsidRPr="004963D2">
        <w:rPr>
          <w:rFonts w:ascii="Bahnschrift" w:eastAsia="Calibri" w:hAnsi="Bahnschrift" w:cs="Arial"/>
          <w:b/>
          <w:sz w:val="28"/>
          <w:szCs w:val="28"/>
        </w:rPr>
        <w:br/>
      </w:r>
      <w:r w:rsidRPr="004963D2">
        <w:rPr>
          <w:rFonts w:ascii="Bahnschrift" w:eastAsia="Calibri" w:hAnsi="Bahnschrift" w:cs="Arial"/>
          <w:b/>
          <w:sz w:val="28"/>
          <w:szCs w:val="28"/>
        </w:rPr>
        <w:t>та професійно-технічної освіти</w:t>
      </w: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»</w:t>
      </w:r>
    </w:p>
    <w:p w:rsidR="004963D2" w:rsidRDefault="004963D2" w:rsidP="004963D2">
      <w:pPr>
        <w:spacing w:after="0" w:line="240" w:lineRule="auto"/>
        <w:jc w:val="both"/>
        <w:outlineLvl w:val="0"/>
        <w:rPr>
          <w:rFonts w:ascii="Bahnschrift" w:eastAsia="Times New Roman" w:hAnsi="Bahnschrift" w:cs="Arial"/>
          <w:b/>
          <w:bCs/>
          <w:color w:val="0070C0"/>
          <w:sz w:val="28"/>
          <w:szCs w:val="28"/>
          <w:lang w:eastAsia="ru-RU"/>
        </w:rPr>
      </w:pPr>
      <w:r>
        <w:rPr>
          <w:rFonts w:ascii="Bahnschrift" w:eastAsia="Times New Roman" w:hAnsi="Bahnschrift" w:cs="Arial"/>
          <w:b/>
          <w:bCs/>
          <w:color w:val="0070C0"/>
          <w:sz w:val="28"/>
          <w:szCs w:val="28"/>
          <w:lang w:eastAsia="ru-RU"/>
        </w:rPr>
        <w:t xml:space="preserve">Дискусія </w:t>
      </w:r>
    </w:p>
    <w:p w:rsidR="004963D2" w:rsidRPr="004963D2" w:rsidRDefault="004963D2" w:rsidP="00B76119">
      <w:pPr>
        <w:spacing w:after="120" w:line="240" w:lineRule="auto"/>
        <w:jc w:val="center"/>
        <w:outlineLvl w:val="0"/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</w:pPr>
      <w:r w:rsidRPr="004963D2">
        <w:rPr>
          <w:rFonts w:ascii="Bahnschrift" w:eastAsia="Times New Roman" w:hAnsi="Bahnschrift" w:cs="Arial"/>
          <w:b/>
          <w:bCs/>
          <w:sz w:val="28"/>
          <w:szCs w:val="28"/>
          <w:lang w:eastAsia="ru-RU"/>
        </w:rPr>
        <w:t>Питання для обговорення</w:t>
      </w:r>
    </w:p>
    <w:p w:rsidR="004963D2" w:rsidRPr="004963D2" w:rsidRDefault="004963D2" w:rsidP="004963D2">
      <w:pPr>
        <w:pStyle w:val="a5"/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Bahnschrift" w:hAnsi="Bahnschrift" w:cs="Arial"/>
          <w:sz w:val="28"/>
          <w:szCs w:val="28"/>
        </w:rPr>
      </w:pPr>
      <w:r w:rsidRPr="004963D2">
        <w:rPr>
          <w:rFonts w:ascii="Bahnschrift" w:hAnsi="Bahnschrift" w:cs="Arial"/>
          <w:sz w:val="28"/>
          <w:szCs w:val="28"/>
        </w:rPr>
        <w:t>Науково-методичне забезпечення впровадження УДК в практику роботи освітянських бібліотек</w:t>
      </w:r>
    </w:p>
    <w:p w:rsidR="004963D2" w:rsidRPr="004963D2" w:rsidRDefault="004963D2" w:rsidP="004963D2">
      <w:pPr>
        <w:pStyle w:val="a5"/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Bahnschrift" w:hAnsi="Bahnschrift" w:cs="Arial"/>
          <w:sz w:val="28"/>
          <w:szCs w:val="28"/>
        </w:rPr>
      </w:pPr>
      <w:r w:rsidRPr="004963D2">
        <w:rPr>
          <w:rFonts w:ascii="Bahnschrift" w:hAnsi="Bahnschrift" w:cs="Arial"/>
          <w:sz w:val="28"/>
          <w:szCs w:val="28"/>
        </w:rPr>
        <w:t>Організація роботи бібліотеки навчального закладу з переходу на Універсальну десяткову класифікацію</w:t>
      </w:r>
    </w:p>
    <w:p w:rsidR="00696E2F" w:rsidRPr="00E10F81" w:rsidRDefault="00E10F81" w:rsidP="00B76119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Bahnschrift" w:hAnsi="Bahnschrift" w:cs="Arial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894B" wp14:editId="685ED5CA">
                <wp:simplePos x="0" y="0"/>
                <wp:positionH relativeFrom="column">
                  <wp:posOffset>2966140</wp:posOffset>
                </wp:positionH>
                <wp:positionV relativeFrom="paragraph">
                  <wp:posOffset>196105</wp:posOffset>
                </wp:positionV>
                <wp:extent cx="397565" cy="310100"/>
                <wp:effectExtent l="57150" t="38100" r="0" b="90170"/>
                <wp:wrapNone/>
                <wp:docPr id="8" name="4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310100"/>
                        </a:xfrm>
                        <a:prstGeom prst="star4">
                          <a:avLst>
                            <a:gd name="adj" fmla="val 1399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8" o:spid="_x0000_s1026" type="#_x0000_t187" style="position:absolute;margin-left:233.55pt;margin-top:15.45pt;width:31.3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" adj="7778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4963D2" w:rsidRPr="00B76119">
        <w:rPr>
          <w:rFonts w:ascii="Bahnschrift" w:hAnsi="Bahnschrift" w:cs="Arial"/>
          <w:sz w:val="28"/>
          <w:szCs w:val="28"/>
        </w:rPr>
        <w:t>Досвід бібліотек з упровадження УДК: здобутки і проблеми</w:t>
      </w:r>
    </w:p>
    <w:p w:rsidR="00E10F81" w:rsidRDefault="00E10F81" w:rsidP="00E10F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</w:p>
    <w:p w:rsidR="008F1E6F" w:rsidRDefault="008F1E6F" w:rsidP="00E10F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0F81" w:rsidRPr="00E10F81" w:rsidRDefault="00E10F81" w:rsidP="00E10F81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lang w:eastAsia="ru-RU"/>
        </w:rPr>
      </w:pPr>
      <w:r w:rsidRPr="00E10F81">
        <w:rPr>
          <w:rFonts w:ascii="Times New Roman" w:eastAsia="Times New Roman" w:hAnsi="Times New Roman" w:cs="Times New Roman"/>
          <w:lang w:eastAsia="ru-RU"/>
        </w:rPr>
        <w:t>ДНПБ</w:t>
      </w:r>
      <w:r w:rsidRPr="00E10F81">
        <w:rPr>
          <w:rFonts w:ascii="Times New Roman" w:eastAsia="Times New Roman" w:hAnsi="Times New Roman" w:cs="Times New Roman"/>
          <w:lang w:eastAsia="ru-RU"/>
        </w:rPr>
        <w:t xml:space="preserve"> України імені В. О. Сухомлинського </w:t>
      </w:r>
      <w:hyperlink r:id="rId12" w:history="1">
        <w:r w:rsidRPr="00E10F81">
          <w:rPr>
            <w:rStyle w:val="a6"/>
            <w:rFonts w:ascii="Times New Roman" w:eastAsia="Times New Roman" w:hAnsi="Times New Roman" w:cs="Times New Roman"/>
            <w:lang w:eastAsia="ru-RU"/>
          </w:rPr>
          <w:t>http://dnpb.gov.ua/ua</w:t>
        </w:r>
      </w:hyperlink>
    </w:p>
    <w:p w:rsidR="00E10F81" w:rsidRPr="00E10F81" w:rsidRDefault="00E10F81" w:rsidP="00E10F81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color w:val="auto"/>
          <w:u w:val="none"/>
          <w:lang w:eastAsia="ru-RU"/>
        </w:rPr>
      </w:pPr>
      <w:r w:rsidRPr="00E10F81">
        <w:rPr>
          <w:rStyle w:val="a6"/>
          <w:rFonts w:ascii="Times New Roman" w:eastAsia="Times New Roman" w:hAnsi="Times New Roman" w:cs="Times New Roman"/>
          <w:color w:val="auto"/>
          <w:u w:val="none"/>
          <w:lang w:eastAsia="ru-RU"/>
        </w:rPr>
        <w:t>Відділ науково-методичного забезпечення діяльності мережі освітянських бібліотек  МОН України та НАПН України</w:t>
      </w:r>
    </w:p>
    <w:p w:rsidR="00E10F81" w:rsidRPr="00E10F81" w:rsidRDefault="00E10F81" w:rsidP="00E10F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E10F81">
        <w:rPr>
          <w:rFonts w:ascii="Times New Roman" w:eastAsia="Times New Roman" w:hAnsi="Times New Roman" w:cs="Times New Roman"/>
          <w:lang w:eastAsia="ru-RU"/>
        </w:rPr>
        <w:t>тел.: (044) 440-66-22, e-</w:t>
      </w:r>
      <w:proofErr w:type="spellStart"/>
      <w:r w:rsidRPr="00E10F81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E10F81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3" w:history="1">
        <w:r w:rsidRPr="00E10F8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metodist08@i.ua</w:t>
        </w:r>
      </w:hyperlink>
      <w:bookmarkStart w:id="0" w:name="_GoBack"/>
      <w:bookmarkEnd w:id="0"/>
    </w:p>
    <w:p w:rsidR="00E10F81" w:rsidRPr="00E10F81" w:rsidRDefault="00E10F81" w:rsidP="008F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noProof/>
          <w:lang w:val="ru-RU" w:eastAsia="ru-RU"/>
        </w:rPr>
      </w:pPr>
      <w:r w:rsidRPr="00E10F81">
        <w:rPr>
          <w:rFonts w:ascii="Times New Roman" w:eastAsia="Times New Roman" w:hAnsi="Times New Roman" w:cs="Times New Roman"/>
          <w:bCs/>
          <w:noProof/>
          <w:lang w:val="ru-RU" w:eastAsia="ru-RU"/>
        </w:rPr>
        <w:t>Упровадження Універсальної десяткової класифікації</w:t>
      </w:r>
    </w:p>
    <w:p w:rsidR="00E10F81" w:rsidRPr="00E10F81" w:rsidRDefault="00E10F81" w:rsidP="008F1E6F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14" w:history="1">
        <w:r w:rsidRPr="00E10F81">
          <w:rPr>
            <w:rStyle w:val="a6"/>
            <w:rFonts w:ascii="Times New Roman" w:hAnsi="Times New Roman" w:cs="Times New Roman"/>
          </w:rPr>
          <w:t>http://dnpb.gov.ua/ua/13560-2/</w:t>
        </w:r>
      </w:hyperlink>
      <w:r w:rsidRPr="00E10F81">
        <w:rPr>
          <w:rFonts w:ascii="Times New Roman" w:hAnsi="Times New Roman" w:cs="Times New Roman"/>
        </w:rPr>
        <w:t xml:space="preserve"> </w:t>
      </w:r>
    </w:p>
    <w:p w:rsidR="00E10F81" w:rsidRPr="00E10F81" w:rsidRDefault="00E10F81" w:rsidP="008F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E10F81">
        <w:rPr>
          <w:rFonts w:ascii="Times New Roman" w:eastAsia="Times New Roman" w:hAnsi="Times New Roman" w:cs="Times New Roman"/>
          <w:noProof/>
          <w:lang w:eastAsia="ru-RU"/>
        </w:rPr>
        <w:t>Секція працівників шкільних бібліотек Української бібліотечної асоціації</w:t>
      </w:r>
    </w:p>
    <w:p w:rsidR="00E10F81" w:rsidRPr="00E10F81" w:rsidRDefault="00E10F81" w:rsidP="008F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hyperlink r:id="rId15" w:history="1">
        <w:r w:rsidRPr="00E10F81">
          <w:rPr>
            <w:rStyle w:val="a6"/>
            <w:rFonts w:ascii="Times New Roman" w:eastAsia="Times New Roman" w:hAnsi="Times New Roman" w:cs="Times New Roman"/>
            <w:noProof/>
            <w:lang w:eastAsia="ru-RU"/>
          </w:rPr>
          <w:t>https://ula.org.ua/sekciyi-krugli-stoli/372-sekciya-pracivnikiv-specialnih-bibliotek</w:t>
        </w:r>
      </w:hyperlink>
    </w:p>
    <w:p w:rsidR="00E10F81" w:rsidRPr="00E10F81" w:rsidRDefault="00E10F81" w:rsidP="00E10F81">
      <w:pPr>
        <w:spacing w:line="240" w:lineRule="auto"/>
        <w:rPr>
          <w:rFonts w:ascii="Bahnschrift" w:hAnsi="Bahnschrift" w:cs="Arial"/>
        </w:rPr>
      </w:pPr>
    </w:p>
    <w:p w:rsidR="00E10F81" w:rsidRPr="00B76119" w:rsidRDefault="00E10F81" w:rsidP="00E10F81">
      <w:pPr>
        <w:tabs>
          <w:tab w:val="left" w:pos="1134"/>
        </w:tabs>
        <w:spacing w:after="120" w:line="240" w:lineRule="auto"/>
        <w:jc w:val="both"/>
        <w:rPr>
          <w:rFonts w:ascii="Bahnschrift" w:hAnsi="Bahnschrift" w:cs="Arial"/>
        </w:rPr>
      </w:pPr>
    </w:p>
    <w:sectPr w:rsidR="00E10F81" w:rsidRPr="00B76119" w:rsidSect="003404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5D" w:rsidRDefault="0045715D" w:rsidP="003404FB">
      <w:pPr>
        <w:spacing w:after="0" w:line="240" w:lineRule="auto"/>
      </w:pPr>
      <w:r>
        <w:separator/>
      </w:r>
    </w:p>
  </w:endnote>
  <w:endnote w:type="continuationSeparator" w:id="0">
    <w:p w:rsidR="0045715D" w:rsidRDefault="0045715D" w:rsidP="003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FB" w:rsidRDefault="003404F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FB" w:rsidRDefault="003404F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FB" w:rsidRDefault="003404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5D" w:rsidRDefault="0045715D" w:rsidP="003404FB">
      <w:pPr>
        <w:spacing w:after="0" w:line="240" w:lineRule="auto"/>
      </w:pPr>
      <w:r>
        <w:separator/>
      </w:r>
    </w:p>
  </w:footnote>
  <w:footnote w:type="continuationSeparator" w:id="0">
    <w:p w:rsidR="0045715D" w:rsidRDefault="0045715D" w:rsidP="0034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FB" w:rsidRDefault="003404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FB" w:rsidRDefault="003404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FB" w:rsidRDefault="003404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8D5"/>
    <w:multiLevelType w:val="multilevel"/>
    <w:tmpl w:val="77DE12F0"/>
    <w:lvl w:ilvl="0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DF28B4"/>
    <w:multiLevelType w:val="hybridMultilevel"/>
    <w:tmpl w:val="77DE12F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C2C27FA"/>
    <w:multiLevelType w:val="hybridMultilevel"/>
    <w:tmpl w:val="C6DC7DA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5D521BB"/>
    <w:multiLevelType w:val="multilevel"/>
    <w:tmpl w:val="FA96D6BE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57752D"/>
    <w:multiLevelType w:val="hybridMultilevel"/>
    <w:tmpl w:val="4582F8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DA00AF"/>
    <w:multiLevelType w:val="hybridMultilevel"/>
    <w:tmpl w:val="EF123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84C3D"/>
    <w:multiLevelType w:val="hybridMultilevel"/>
    <w:tmpl w:val="FA96D6B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61"/>
    <w:rsid w:val="000322D7"/>
    <w:rsid w:val="00045FA6"/>
    <w:rsid w:val="00240EDA"/>
    <w:rsid w:val="003404FB"/>
    <w:rsid w:val="003C1AE0"/>
    <w:rsid w:val="0045715D"/>
    <w:rsid w:val="00466EAA"/>
    <w:rsid w:val="004963D2"/>
    <w:rsid w:val="00535919"/>
    <w:rsid w:val="00565C11"/>
    <w:rsid w:val="005B432A"/>
    <w:rsid w:val="00696E2F"/>
    <w:rsid w:val="0078778C"/>
    <w:rsid w:val="0080002B"/>
    <w:rsid w:val="008520D9"/>
    <w:rsid w:val="008D1661"/>
    <w:rsid w:val="008F1E6F"/>
    <w:rsid w:val="00A53A72"/>
    <w:rsid w:val="00AB24AF"/>
    <w:rsid w:val="00B71BD4"/>
    <w:rsid w:val="00B76119"/>
    <w:rsid w:val="00B85475"/>
    <w:rsid w:val="00BC52C4"/>
    <w:rsid w:val="00BC785A"/>
    <w:rsid w:val="00CE2F10"/>
    <w:rsid w:val="00D56378"/>
    <w:rsid w:val="00E10F81"/>
    <w:rsid w:val="00F3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2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96E2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40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4FB"/>
    <w:rPr>
      <w:lang w:val="uk-UA"/>
    </w:rPr>
  </w:style>
  <w:style w:type="paragraph" w:styleId="a9">
    <w:name w:val="footer"/>
    <w:basedOn w:val="a"/>
    <w:link w:val="aa"/>
    <w:uiPriority w:val="99"/>
    <w:unhideWhenUsed/>
    <w:rsid w:val="00340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4F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2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96E2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40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4FB"/>
    <w:rPr>
      <w:lang w:val="uk-UA"/>
    </w:rPr>
  </w:style>
  <w:style w:type="paragraph" w:styleId="a9">
    <w:name w:val="footer"/>
    <w:basedOn w:val="a"/>
    <w:link w:val="aa"/>
    <w:uiPriority w:val="99"/>
    <w:unhideWhenUsed/>
    <w:rsid w:val="00340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4F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tod@edu-ua.net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dnpb.gov.ua/u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ula.org.ua/sekciyi-krugli-stoli/372-sekciya-pracivnikiv-specialnih-bibliote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npb.gov.ua/ua/13560-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2018-09-18T08:48:00Z</cp:lastPrinted>
  <dcterms:created xsi:type="dcterms:W3CDTF">2018-09-10T07:27:00Z</dcterms:created>
  <dcterms:modified xsi:type="dcterms:W3CDTF">2018-09-18T11:12:00Z</dcterms:modified>
</cp:coreProperties>
</file>