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48D" w:rsidRDefault="003A548D" w:rsidP="0039278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Концептуалізація краси у творчості китайських</w:t>
      </w:r>
    </w:p>
    <w:p w:rsidR="003A548D" w:rsidRPr="0039278C" w:rsidRDefault="003A548D" w:rsidP="0039278C">
      <w:pPr>
        <w:spacing w:after="0" w:line="36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поетів </w:t>
      </w:r>
      <w:r w:rsidRPr="00685ABB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Pr="00685ABB">
        <w:rPr>
          <w:rFonts w:ascii="Times New Roman" w:hAnsi="Times New Roman"/>
          <w:b/>
          <w:sz w:val="28"/>
          <w:szCs w:val="28"/>
        </w:rPr>
        <w:t>туманників</w:t>
      </w:r>
      <w:proofErr w:type="spellEnd"/>
      <w:r w:rsidRPr="00685ABB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685ABB">
        <w:rPr>
          <w:rFonts w:ascii="Times New Roman" w:hAnsi="Times New Roman"/>
          <w:b/>
          <w:sz w:val="28"/>
          <w:szCs w:val="28"/>
        </w:rPr>
        <w:t>поєзія</w:t>
      </w:r>
      <w:proofErr w:type="spellEnd"/>
      <w:r w:rsidRPr="00685AB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85ABB">
        <w:rPr>
          <w:rFonts w:ascii="Times New Roman" w:hAnsi="Times New Roman"/>
          <w:b/>
          <w:sz w:val="28"/>
          <w:szCs w:val="28"/>
        </w:rPr>
        <w:t>Шу</w:t>
      </w:r>
      <w:proofErr w:type="spellEnd"/>
      <w:r w:rsidRPr="00685A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Тін).</w:t>
      </w:r>
    </w:p>
    <w:p w:rsidR="0039278C" w:rsidRDefault="003A548D" w:rsidP="003A54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39278C" w:rsidRDefault="0039278C" w:rsidP="003A54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Початковий період відродження</w:t>
      </w:r>
      <w:r w:rsidRPr="001B7DA0">
        <w:rPr>
          <w:rFonts w:ascii="Times New Roman" w:hAnsi="Times New Roman"/>
          <w:sz w:val="28"/>
          <w:szCs w:val="28"/>
        </w:rPr>
        <w:t xml:space="preserve"> літератури, або етап становлення китайської літератури нового періоду, можна умовно познач</w:t>
      </w:r>
      <w:r>
        <w:rPr>
          <w:rFonts w:ascii="Times New Roman" w:hAnsi="Times New Roman"/>
          <w:sz w:val="28"/>
          <w:szCs w:val="28"/>
        </w:rPr>
        <w:t>ити тимчасовими рамками з 1976 до середини 1980</w:t>
      </w:r>
      <w:r w:rsidRPr="002F349E">
        <w:rPr>
          <w:rFonts w:ascii="Times New Roman" w:hAnsi="Times New Roman"/>
          <w:sz w:val="28"/>
          <w:szCs w:val="28"/>
        </w:rPr>
        <w:t>-</w:t>
      </w:r>
      <w:r w:rsidRPr="001B7DA0">
        <w:rPr>
          <w:rFonts w:ascii="Times New Roman" w:hAnsi="Times New Roman"/>
          <w:sz w:val="28"/>
          <w:szCs w:val="28"/>
        </w:rPr>
        <w:t>х рр. Цей період характеризується інтенсивним</w:t>
      </w:r>
      <w:r>
        <w:rPr>
          <w:rFonts w:ascii="Times New Roman" w:hAnsi="Times New Roman"/>
          <w:sz w:val="28"/>
          <w:szCs w:val="28"/>
        </w:rPr>
        <w:t xml:space="preserve"> розвитком поезії, що виразився</w:t>
      </w:r>
      <w:r w:rsidRPr="001B7DA0">
        <w:rPr>
          <w:rFonts w:ascii="Times New Roman" w:hAnsi="Times New Roman"/>
          <w:sz w:val="28"/>
          <w:szCs w:val="28"/>
        </w:rPr>
        <w:t xml:space="preserve"> в достатку і різноманітності поетич</w:t>
      </w:r>
      <w:r>
        <w:rPr>
          <w:rFonts w:ascii="Times New Roman" w:hAnsi="Times New Roman"/>
          <w:sz w:val="28"/>
          <w:szCs w:val="28"/>
        </w:rPr>
        <w:t>них течій, активному відродженні</w:t>
      </w:r>
      <w:r w:rsidRPr="001B7DA0">
        <w:rPr>
          <w:rFonts w:ascii="Times New Roman" w:hAnsi="Times New Roman"/>
          <w:sz w:val="28"/>
          <w:szCs w:val="28"/>
        </w:rPr>
        <w:t xml:space="preserve"> кращих традицій нової китайс</w:t>
      </w:r>
      <w:r>
        <w:rPr>
          <w:rFonts w:ascii="Times New Roman" w:hAnsi="Times New Roman"/>
          <w:sz w:val="28"/>
          <w:szCs w:val="28"/>
        </w:rPr>
        <w:t xml:space="preserve">ької поезії початку ХХ ст., та </w:t>
      </w:r>
      <w:r w:rsidRPr="001B7DA0">
        <w:rPr>
          <w:rFonts w:ascii="Times New Roman" w:hAnsi="Times New Roman"/>
          <w:sz w:val="28"/>
          <w:szCs w:val="28"/>
        </w:rPr>
        <w:t xml:space="preserve">переосмисленням історичних подій недавнього минулого, а також експериментами в області художнього самовираження поетів в умовах мінливого Китаю, який відкрив </w:t>
      </w:r>
      <w:proofErr w:type="spellStart"/>
      <w:r w:rsidRPr="001B7DA0">
        <w:rPr>
          <w:rFonts w:ascii="Times New Roman" w:hAnsi="Times New Roman"/>
          <w:sz w:val="28"/>
          <w:szCs w:val="28"/>
        </w:rPr>
        <w:t>врата</w:t>
      </w:r>
      <w:proofErr w:type="spellEnd"/>
      <w:r w:rsidRPr="001B7DA0">
        <w:rPr>
          <w:rFonts w:ascii="Times New Roman" w:hAnsi="Times New Roman"/>
          <w:sz w:val="28"/>
          <w:szCs w:val="28"/>
        </w:rPr>
        <w:t xml:space="preserve"> в закордонний світ.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DA0">
        <w:rPr>
          <w:rFonts w:ascii="Times New Roman" w:hAnsi="Times New Roman"/>
          <w:sz w:val="28"/>
          <w:szCs w:val="28"/>
        </w:rPr>
        <w:t>Проте серед усього розмаїття поетичних напрямків зазначеного періоду</w:t>
      </w:r>
      <w:r>
        <w:rPr>
          <w:rFonts w:ascii="Times New Roman" w:hAnsi="Times New Roman"/>
          <w:sz w:val="28"/>
          <w:szCs w:val="28"/>
        </w:rPr>
        <w:t>,</w:t>
      </w:r>
      <w:r w:rsidRPr="001B7DA0">
        <w:rPr>
          <w:rFonts w:ascii="Times New Roman" w:hAnsi="Times New Roman"/>
          <w:sz w:val="28"/>
          <w:szCs w:val="28"/>
        </w:rPr>
        <w:t xml:space="preserve"> можна виділити кілька основних груп. У китайському літературознавс</w:t>
      </w:r>
      <w:r>
        <w:rPr>
          <w:rFonts w:ascii="Times New Roman" w:hAnsi="Times New Roman"/>
          <w:sz w:val="28"/>
          <w:szCs w:val="28"/>
        </w:rPr>
        <w:t>тві склалася традиція підрозділяти с</w:t>
      </w:r>
      <w:r w:rsidRPr="001B7DA0">
        <w:rPr>
          <w:rFonts w:ascii="Times New Roman" w:hAnsi="Times New Roman"/>
          <w:sz w:val="28"/>
          <w:szCs w:val="28"/>
        </w:rPr>
        <w:t>пілки письменників не стільки за літературними школам, скільки за віковими групами. О.П. Родіонова</w:t>
      </w:r>
      <w:r>
        <w:rPr>
          <w:rFonts w:ascii="Times New Roman" w:hAnsi="Times New Roman"/>
          <w:sz w:val="28"/>
          <w:szCs w:val="28"/>
        </w:rPr>
        <w:t>,</w:t>
      </w:r>
      <w:r w:rsidRPr="001B7DA0">
        <w:rPr>
          <w:rFonts w:ascii="Times New Roman" w:hAnsi="Times New Roman"/>
          <w:sz w:val="28"/>
          <w:szCs w:val="28"/>
        </w:rPr>
        <w:t xml:space="preserve"> пропонує всіх літераторів п</w:t>
      </w:r>
      <w:r>
        <w:rPr>
          <w:rFonts w:ascii="Times New Roman" w:hAnsi="Times New Roman"/>
          <w:sz w:val="28"/>
          <w:szCs w:val="28"/>
        </w:rPr>
        <w:t xml:space="preserve">очаткового періоду відродження </w:t>
      </w:r>
      <w:r w:rsidRPr="001B7DA0">
        <w:rPr>
          <w:rFonts w:ascii="Times New Roman" w:hAnsi="Times New Roman"/>
          <w:sz w:val="28"/>
          <w:szCs w:val="28"/>
        </w:rPr>
        <w:t>літератури, котрий три</w:t>
      </w:r>
      <w:r>
        <w:rPr>
          <w:rFonts w:ascii="Times New Roman" w:hAnsi="Times New Roman"/>
          <w:sz w:val="28"/>
          <w:szCs w:val="28"/>
        </w:rPr>
        <w:t>вав аж до середини 1980</w:t>
      </w:r>
      <w:r w:rsidRPr="002F349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х рр., у</w:t>
      </w:r>
      <w:r w:rsidRPr="001B7DA0">
        <w:rPr>
          <w:rFonts w:ascii="Times New Roman" w:hAnsi="Times New Roman"/>
          <w:sz w:val="28"/>
          <w:szCs w:val="28"/>
        </w:rPr>
        <w:t>мовно розділити на дві групи: які повернулися до творчості</w:t>
      </w:r>
      <w:r>
        <w:rPr>
          <w:rFonts w:ascii="Times New Roman" w:hAnsi="Times New Roman"/>
          <w:sz w:val="28"/>
          <w:szCs w:val="28"/>
        </w:rPr>
        <w:t xml:space="preserve"> і початківці [</w:t>
      </w:r>
      <w:r>
        <w:rPr>
          <w:rFonts w:ascii="Times New Roman" w:hAnsi="Times New Roman"/>
          <w:sz w:val="28"/>
          <w:szCs w:val="28"/>
        </w:rPr>
        <w:t>1,</w:t>
      </w:r>
      <w:r w:rsidRPr="001B7DA0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239]. Крім того, </w:t>
      </w:r>
      <w:proofErr w:type="spellStart"/>
      <w:r w:rsidRPr="008F04D6">
        <w:rPr>
          <w:rFonts w:ascii="Times New Roman" w:hAnsi="Times New Roman"/>
          <w:sz w:val="28"/>
          <w:szCs w:val="28"/>
        </w:rPr>
        <w:t>уточнюються</w:t>
      </w:r>
      <w:proofErr w:type="spellEnd"/>
      <w:r w:rsidRPr="001B7DA0">
        <w:rPr>
          <w:rFonts w:ascii="Times New Roman" w:hAnsi="Times New Roman"/>
          <w:sz w:val="28"/>
          <w:szCs w:val="28"/>
        </w:rPr>
        <w:t xml:space="preserve"> вікові особливості кожної з груп. Так, до першої групи можна віднести і найстарше покоління поетів, які прийшли в лі</w:t>
      </w:r>
      <w:r>
        <w:rPr>
          <w:rFonts w:ascii="Times New Roman" w:hAnsi="Times New Roman"/>
          <w:sz w:val="28"/>
          <w:szCs w:val="28"/>
        </w:rPr>
        <w:t>тературу ще в 1930–1940-х рр., и</w:t>
      </w:r>
      <w:r w:rsidRPr="001B7DA0">
        <w:rPr>
          <w:rFonts w:ascii="Times New Roman" w:hAnsi="Times New Roman"/>
          <w:sz w:val="28"/>
          <w:szCs w:val="28"/>
        </w:rPr>
        <w:t xml:space="preserve"> тих, початок літературної творчості яких припадає на перші роки після утворення КНР. Другу групу складають поети, які вступили в літературу з початком її нового періоду, яких також можна розділити на дві підгрупи. По-перше, це поети середнього і молодого поколінь (що </w:t>
      </w:r>
      <w:r>
        <w:rPr>
          <w:rFonts w:ascii="Times New Roman" w:hAnsi="Times New Roman"/>
          <w:sz w:val="28"/>
          <w:szCs w:val="28"/>
        </w:rPr>
        <w:t>народилися в 1940</w:t>
      </w:r>
      <w:r w:rsidRPr="0098698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1950-х рр.), ф</w:t>
      </w:r>
      <w:r w:rsidRPr="001B7DA0">
        <w:rPr>
          <w:rFonts w:ascii="Times New Roman" w:hAnsi="Times New Roman"/>
          <w:sz w:val="28"/>
          <w:szCs w:val="28"/>
        </w:rPr>
        <w:t>ормування особистості і початок літературної діяльності яких припадає на роки «похмурого десятиліття». Основний кістяк</w:t>
      </w:r>
      <w:r>
        <w:rPr>
          <w:rFonts w:ascii="Times New Roman" w:hAnsi="Times New Roman"/>
          <w:sz w:val="28"/>
          <w:szCs w:val="28"/>
        </w:rPr>
        <w:t xml:space="preserve"> даної підгрупи утворює «туманну поезію</w:t>
      </w:r>
      <w:r w:rsidRPr="001B7DA0">
        <w:rPr>
          <w:rFonts w:ascii="Times New Roman" w:hAnsi="Times New Roman"/>
          <w:sz w:val="28"/>
          <w:szCs w:val="28"/>
        </w:rPr>
        <w:t>»</w:t>
      </w:r>
      <w:r w:rsidRPr="00510B56">
        <w:rPr>
          <w:rFonts w:hint="eastAsia"/>
        </w:rPr>
        <w:t xml:space="preserve"> </w:t>
      </w:r>
      <w:r w:rsidRPr="00510B56">
        <w:rPr>
          <w:rFonts w:ascii="Times New Roman" w:hAnsi="Times New Roman" w:hint="eastAsia"/>
          <w:sz w:val="28"/>
          <w:szCs w:val="28"/>
        </w:rPr>
        <w:t>(</w:t>
      </w:r>
      <w:r w:rsidRPr="00510B56">
        <w:rPr>
          <w:rFonts w:ascii="Times New Roman" w:hAnsi="Times New Roman" w:hint="eastAsia"/>
          <w:sz w:val="28"/>
          <w:szCs w:val="28"/>
        </w:rPr>
        <w:t>朦胧诗</w:t>
      </w:r>
      <w:r>
        <w:rPr>
          <w:rFonts w:ascii="Times New Roman" w:hAnsi="Times New Roman" w:hint="eastAsia"/>
          <w:sz w:val="28"/>
          <w:szCs w:val="28"/>
        </w:rPr>
        <w:t>)</w:t>
      </w:r>
      <w:r w:rsidRPr="001B7DA0">
        <w:rPr>
          <w:rFonts w:ascii="Times New Roman" w:hAnsi="Times New Roman"/>
          <w:sz w:val="28"/>
          <w:szCs w:val="28"/>
        </w:rPr>
        <w:t>.</w:t>
      </w:r>
    </w:p>
    <w:p w:rsidR="0039278C" w:rsidRDefault="0039278C" w:rsidP="0039278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B7DA0">
        <w:rPr>
          <w:rFonts w:ascii="Times New Roman" w:hAnsi="Times New Roman"/>
          <w:sz w:val="28"/>
          <w:szCs w:val="28"/>
        </w:rPr>
        <w:t xml:space="preserve">«Туманна поезія» </w:t>
      </w:r>
      <w:r>
        <w:rPr>
          <w:rFonts w:ascii="Times New Roman" w:hAnsi="Times New Roman"/>
          <w:sz w:val="28"/>
          <w:szCs w:val="28"/>
        </w:rPr>
        <w:t>(</w:t>
      </w:r>
      <w:r w:rsidRPr="001B7DA0">
        <w:rPr>
          <w:rFonts w:ascii="Times New Roman" w:hAnsi="Times New Roman"/>
          <w:sz w:val="28"/>
          <w:szCs w:val="28"/>
        </w:rPr>
        <w:t>朦胧诗</w:t>
      </w:r>
      <w:r>
        <w:rPr>
          <w:rFonts w:ascii="Times New Roman" w:hAnsi="Times New Roman"/>
          <w:sz w:val="28"/>
          <w:szCs w:val="28"/>
        </w:rPr>
        <w:t>),</w:t>
      </w:r>
      <w:r w:rsidRPr="001B7DA0">
        <w:rPr>
          <w:rFonts w:ascii="Times New Roman" w:hAnsi="Times New Roman"/>
          <w:sz w:val="28"/>
          <w:szCs w:val="28"/>
        </w:rPr>
        <w:t xml:space="preserve"> (</w:t>
      </w:r>
      <w:r w:rsidRPr="001B7DA0">
        <w:rPr>
          <w:rFonts w:ascii="Times New Roman" w:hAnsi="Times New Roman"/>
          <w:sz w:val="28"/>
          <w:szCs w:val="28"/>
        </w:rPr>
        <w:t>朦胧</w:t>
      </w:r>
      <w:r>
        <w:rPr>
          <w:rFonts w:ascii="Times New Roman" w:hAnsi="Times New Roman"/>
          <w:sz w:val="28"/>
          <w:szCs w:val="28"/>
        </w:rPr>
        <w:t xml:space="preserve"> дослівно “н</w:t>
      </w:r>
      <w:r w:rsidRPr="001B7DA0">
        <w:rPr>
          <w:rFonts w:ascii="Times New Roman" w:hAnsi="Times New Roman"/>
          <w:sz w:val="28"/>
          <w:szCs w:val="28"/>
        </w:rPr>
        <w:t>езрозумілий, невиразний, туманний”)</w:t>
      </w:r>
      <w:r>
        <w:rPr>
          <w:rFonts w:ascii="Times New Roman" w:hAnsi="Times New Roman"/>
          <w:sz w:val="28"/>
          <w:szCs w:val="28"/>
        </w:rPr>
        <w:t xml:space="preserve">, – </w:t>
      </w:r>
      <w:r w:rsidRPr="001B7DA0">
        <w:rPr>
          <w:rFonts w:ascii="Times New Roman" w:hAnsi="Times New Roman"/>
          <w:sz w:val="28"/>
          <w:szCs w:val="28"/>
        </w:rPr>
        <w:t>досить цікаве літературне явище в китайські</w:t>
      </w:r>
      <w:r>
        <w:rPr>
          <w:rFonts w:ascii="Times New Roman" w:hAnsi="Times New Roman"/>
          <w:sz w:val="28"/>
          <w:szCs w:val="28"/>
        </w:rPr>
        <w:t xml:space="preserve">й поезії другої половини 70-х </w:t>
      </w:r>
      <w:r w:rsidRPr="008F04D6">
        <w:rPr>
          <w:rFonts w:ascii="Times New Roman" w:hAnsi="Times New Roman"/>
          <w:sz w:val="28"/>
          <w:szCs w:val="28"/>
        </w:rPr>
        <w:t xml:space="preserve">– </w:t>
      </w:r>
      <w:r w:rsidRPr="001B7DA0">
        <w:rPr>
          <w:rFonts w:ascii="Times New Roman" w:hAnsi="Times New Roman"/>
          <w:sz w:val="28"/>
          <w:szCs w:val="28"/>
        </w:rPr>
        <w:t>першої половини 80-х рр. ХХ</w:t>
      </w:r>
      <w:r>
        <w:rPr>
          <w:rFonts w:ascii="Times New Roman" w:hAnsi="Times New Roman"/>
          <w:sz w:val="28"/>
          <w:szCs w:val="28"/>
        </w:rPr>
        <w:t xml:space="preserve"> ст. Будучи свого роду </w:t>
      </w:r>
      <w:r>
        <w:rPr>
          <w:rFonts w:ascii="Times New Roman" w:hAnsi="Times New Roman"/>
          <w:sz w:val="28"/>
          <w:szCs w:val="28"/>
        </w:rPr>
        <w:lastRenderedPageBreak/>
        <w:t>відкритою</w:t>
      </w:r>
      <w:r w:rsidRPr="001B7DA0">
        <w:rPr>
          <w:rFonts w:ascii="Times New Roman" w:hAnsi="Times New Roman"/>
          <w:sz w:val="28"/>
          <w:szCs w:val="28"/>
        </w:rPr>
        <w:t xml:space="preserve"> творчою групою, «туманна поезія» не мала якоїсь єдиної організаційної фо</w:t>
      </w:r>
      <w:r>
        <w:rPr>
          <w:rFonts w:ascii="Times New Roman" w:hAnsi="Times New Roman"/>
          <w:sz w:val="28"/>
          <w:szCs w:val="28"/>
        </w:rPr>
        <w:t>рми і не була офіційно заявленою</w:t>
      </w:r>
      <w:r w:rsidRPr="001B7DA0">
        <w:rPr>
          <w:rFonts w:ascii="Times New Roman" w:hAnsi="Times New Roman"/>
          <w:sz w:val="28"/>
          <w:szCs w:val="28"/>
        </w:rPr>
        <w:t>, проте кож</w:t>
      </w:r>
      <w:r>
        <w:rPr>
          <w:rFonts w:ascii="Times New Roman" w:hAnsi="Times New Roman"/>
          <w:sz w:val="28"/>
          <w:szCs w:val="28"/>
        </w:rPr>
        <w:t>ен з поетів окремо проявив певну</w:t>
      </w:r>
      <w:r w:rsidRPr="001B7DA0">
        <w:rPr>
          <w:rFonts w:ascii="Times New Roman" w:hAnsi="Times New Roman"/>
          <w:sz w:val="28"/>
          <w:szCs w:val="28"/>
        </w:rPr>
        <w:t xml:space="preserve"> спільність в творчому волевиявленні і пл</w:t>
      </w:r>
      <w:r>
        <w:rPr>
          <w:rFonts w:ascii="Times New Roman" w:hAnsi="Times New Roman"/>
          <w:sz w:val="28"/>
          <w:szCs w:val="28"/>
        </w:rPr>
        <w:t>одах свого мистецтва, виявившись частиною історично сформованої, нової, поетичної</w:t>
      </w:r>
      <w:r w:rsidRPr="001B7DA0">
        <w:rPr>
          <w:rFonts w:ascii="Times New Roman" w:hAnsi="Times New Roman"/>
          <w:sz w:val="28"/>
          <w:szCs w:val="28"/>
        </w:rPr>
        <w:t xml:space="preserve"> освіти. Ви</w:t>
      </w:r>
      <w:r>
        <w:rPr>
          <w:rFonts w:ascii="Times New Roman" w:hAnsi="Times New Roman"/>
          <w:sz w:val="28"/>
          <w:szCs w:val="28"/>
        </w:rPr>
        <w:t>токи літературної течії «туманної поезії» треба шукати в так званій «</w:t>
      </w:r>
      <w:proofErr w:type="spellStart"/>
      <w:r>
        <w:rPr>
          <w:rFonts w:ascii="Times New Roman" w:hAnsi="Times New Roman"/>
          <w:sz w:val="28"/>
          <w:szCs w:val="28"/>
        </w:rPr>
        <w:t>андеґраундній</w:t>
      </w:r>
      <w:proofErr w:type="spellEnd"/>
      <w:r>
        <w:rPr>
          <w:rFonts w:ascii="Times New Roman" w:hAnsi="Times New Roman"/>
          <w:sz w:val="28"/>
          <w:szCs w:val="28"/>
        </w:rPr>
        <w:t xml:space="preserve"> літературі</w:t>
      </w:r>
      <w:r w:rsidRPr="001B7DA0">
        <w:rPr>
          <w:rFonts w:ascii="Times New Roman" w:hAnsi="Times New Roman"/>
          <w:sz w:val="28"/>
          <w:szCs w:val="28"/>
        </w:rPr>
        <w:t>» періоду «культурної революції». Про це свідчать дати написання віршів, даний факт відзначає</w:t>
      </w:r>
      <w:r>
        <w:rPr>
          <w:rFonts w:ascii="Times New Roman" w:hAnsi="Times New Roman"/>
          <w:sz w:val="28"/>
          <w:szCs w:val="28"/>
        </w:rPr>
        <w:t>ться також в наукових роботах з китайського</w:t>
      </w:r>
      <w:r w:rsidRPr="001B7DA0">
        <w:rPr>
          <w:rFonts w:ascii="Times New Roman" w:hAnsi="Times New Roman"/>
          <w:sz w:val="28"/>
          <w:szCs w:val="28"/>
        </w:rPr>
        <w:t xml:space="preserve"> літературознавства (Ван </w:t>
      </w:r>
      <w:proofErr w:type="spellStart"/>
      <w:r w:rsidRPr="001B7DA0"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зя-пін</w:t>
      </w:r>
      <w:proofErr w:type="spellEnd"/>
      <w:r>
        <w:rPr>
          <w:rFonts w:ascii="Times New Roman" w:hAnsi="Times New Roman"/>
          <w:sz w:val="28"/>
          <w:szCs w:val="28"/>
        </w:rPr>
        <w:t xml:space="preserve"> «Китайська поезія в 1966</w:t>
      </w:r>
      <w:r w:rsidRPr="002F349E">
        <w:rPr>
          <w:rFonts w:ascii="Times New Roman" w:hAnsi="Times New Roman"/>
          <w:sz w:val="28"/>
          <w:szCs w:val="28"/>
        </w:rPr>
        <w:t>–</w:t>
      </w:r>
      <w:r w:rsidRPr="001B7DA0">
        <w:rPr>
          <w:rFonts w:ascii="Times New Roman" w:hAnsi="Times New Roman"/>
          <w:sz w:val="28"/>
          <w:szCs w:val="28"/>
        </w:rPr>
        <w:t>1976 рр.», 1999) [</w:t>
      </w:r>
      <w:r>
        <w:rPr>
          <w:rFonts w:ascii="Times New Roman" w:hAnsi="Times New Roman"/>
          <w:sz w:val="28"/>
          <w:szCs w:val="28"/>
        </w:rPr>
        <w:t>2, с.179</w:t>
      </w:r>
      <w:r w:rsidRPr="001B7DA0">
        <w:rPr>
          <w:rFonts w:ascii="Times New Roman" w:hAnsi="Times New Roman"/>
          <w:sz w:val="28"/>
          <w:szCs w:val="28"/>
        </w:rPr>
        <w:t xml:space="preserve">]. </w:t>
      </w:r>
    </w:p>
    <w:p w:rsidR="0039278C" w:rsidRDefault="0039278C" w:rsidP="0039278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7DA0">
        <w:rPr>
          <w:rFonts w:ascii="Times New Roman" w:hAnsi="Times New Roman"/>
          <w:sz w:val="28"/>
          <w:szCs w:val="28"/>
        </w:rPr>
        <w:t>Спочатку вірші цих авторів поширювалися в рукописному вигляді. Пізніше, в 1978 році, по</w:t>
      </w:r>
      <w:r>
        <w:rPr>
          <w:rFonts w:ascii="Times New Roman" w:hAnsi="Times New Roman"/>
          <w:sz w:val="28"/>
          <w:szCs w:val="28"/>
        </w:rPr>
        <w:t xml:space="preserve"> творчій ініціативі Бей Дао і </w:t>
      </w:r>
      <w:proofErr w:type="spellStart"/>
      <w:r>
        <w:rPr>
          <w:rFonts w:ascii="Times New Roman" w:hAnsi="Times New Roman"/>
          <w:sz w:val="28"/>
          <w:szCs w:val="28"/>
        </w:rPr>
        <w:t>Ма</w:t>
      </w:r>
      <w:r w:rsidRPr="001B7DA0">
        <w:rPr>
          <w:rFonts w:ascii="Times New Roman" w:hAnsi="Times New Roman"/>
          <w:sz w:val="28"/>
          <w:szCs w:val="28"/>
        </w:rPr>
        <w:t>н</w:t>
      </w:r>
      <w:proofErr w:type="spellEnd"/>
      <w:r w:rsidRPr="001B7D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DA0">
        <w:rPr>
          <w:rFonts w:ascii="Times New Roman" w:hAnsi="Times New Roman"/>
          <w:sz w:val="28"/>
          <w:szCs w:val="28"/>
        </w:rPr>
        <w:t>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B7DA0">
        <w:rPr>
          <w:rFonts w:ascii="Times New Roman" w:hAnsi="Times New Roman"/>
          <w:sz w:val="28"/>
          <w:szCs w:val="28"/>
        </w:rPr>
        <w:t>виходить перший номер неофіційного поетичного журналу «Сьогодні» (</w:t>
      </w:r>
      <w:r w:rsidRPr="001B7DA0">
        <w:rPr>
          <w:rFonts w:ascii="Times New Roman" w:hAnsi="Times New Roman"/>
          <w:sz w:val="28"/>
          <w:szCs w:val="28"/>
        </w:rPr>
        <w:t>今天</w:t>
      </w:r>
      <w:r w:rsidRPr="001B7DA0">
        <w:rPr>
          <w:rFonts w:ascii="Times New Roman" w:hAnsi="Times New Roman"/>
          <w:sz w:val="28"/>
          <w:szCs w:val="28"/>
        </w:rPr>
        <w:t>). Це було перше видання віршів «підпільної літератури», який зібрав воєдино близькі по духу вірші різних поетів всієї країни. Серед авторів пое</w:t>
      </w:r>
      <w:r>
        <w:rPr>
          <w:rFonts w:ascii="Times New Roman" w:hAnsi="Times New Roman"/>
          <w:sz w:val="28"/>
          <w:szCs w:val="28"/>
        </w:rPr>
        <w:t>тичних творів, які увійшли в «Сьогодні</w:t>
      </w:r>
      <w:r w:rsidRPr="001B7DA0">
        <w:rPr>
          <w:rFonts w:ascii="Times New Roman" w:hAnsi="Times New Roman"/>
          <w:sz w:val="28"/>
          <w:szCs w:val="28"/>
        </w:rPr>
        <w:t>», не тільки початківці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1B7DA0">
        <w:rPr>
          <w:rFonts w:ascii="Times New Roman" w:hAnsi="Times New Roman"/>
          <w:sz w:val="28"/>
          <w:szCs w:val="28"/>
        </w:rPr>
        <w:t xml:space="preserve"> невідомі поети, а й поети старших поколінь. Так, наприклад, в перший номер журналу Бей Дао включає три вірші </w:t>
      </w:r>
      <w:proofErr w:type="spellStart"/>
      <w:r w:rsidRPr="001B7DA0">
        <w:rPr>
          <w:rFonts w:ascii="Times New Roman" w:hAnsi="Times New Roman"/>
          <w:sz w:val="28"/>
          <w:szCs w:val="28"/>
        </w:rPr>
        <w:t>Цай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7DA0">
        <w:rPr>
          <w:rFonts w:ascii="Times New Roman" w:hAnsi="Times New Roman"/>
          <w:sz w:val="28"/>
          <w:szCs w:val="28"/>
        </w:rPr>
        <w:t>Ціцзяо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 w:rsidRPr="001B7DA0">
        <w:rPr>
          <w:rFonts w:ascii="Times New Roman" w:hAnsi="Times New Roman"/>
          <w:sz w:val="28"/>
          <w:szCs w:val="28"/>
        </w:rPr>
        <w:t>蔡其矫</w:t>
      </w:r>
      <w:r>
        <w:rPr>
          <w:rFonts w:ascii="Times New Roman" w:hAnsi="Times New Roman"/>
          <w:sz w:val="28"/>
          <w:szCs w:val="28"/>
        </w:rPr>
        <w:t>1918–2007): «</w:t>
      </w:r>
      <w:r w:rsidRPr="002D7BE4">
        <w:rPr>
          <w:rFonts w:ascii="Times New Roman" w:hAnsi="Times New Roman"/>
          <w:sz w:val="28"/>
          <w:szCs w:val="28"/>
        </w:rPr>
        <w:t>Краєвид</w:t>
      </w:r>
      <w:r w:rsidRPr="001B7D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( </w:t>
      </w:r>
      <w:r w:rsidRPr="00893618">
        <w:rPr>
          <w:rFonts w:ascii="Times New Roman" w:hAnsi="Times New Roman"/>
          <w:sz w:val="28"/>
          <w:szCs w:val="28"/>
        </w:rPr>
        <w:t>风景画</w:t>
      </w:r>
      <w:r w:rsidRPr="00893618">
        <w:rPr>
          <w:rFonts w:ascii="Times New Roman" w:hAnsi="Times New Roman"/>
          <w:sz w:val="28"/>
          <w:szCs w:val="28"/>
        </w:rPr>
        <w:t>), «Адреса</w:t>
      </w:r>
      <w:r>
        <w:rPr>
          <w:rFonts w:ascii="Times New Roman" w:hAnsi="Times New Roman"/>
          <w:sz w:val="28"/>
          <w:szCs w:val="28"/>
        </w:rPr>
        <w:t xml:space="preserve">» ( </w:t>
      </w:r>
      <w:r w:rsidRPr="00893618">
        <w:rPr>
          <w:rFonts w:ascii="Times New Roman" w:hAnsi="Times New Roman"/>
          <w:sz w:val="28"/>
          <w:szCs w:val="28"/>
        </w:rPr>
        <w:t>给</w:t>
      </w:r>
      <w:r w:rsidRPr="008F04D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), «Думи» ( </w:t>
      </w:r>
      <w:r w:rsidRPr="00893618">
        <w:rPr>
          <w:rFonts w:ascii="Times New Roman" w:hAnsi="Times New Roman"/>
          <w:sz w:val="28"/>
          <w:szCs w:val="28"/>
        </w:rPr>
        <w:t>思念</w:t>
      </w:r>
      <w:r>
        <w:rPr>
          <w:rFonts w:ascii="Times New Roman" w:hAnsi="Times New Roman"/>
          <w:sz w:val="28"/>
          <w:szCs w:val="28"/>
        </w:rPr>
        <w:t>). В</w:t>
      </w:r>
      <w:r w:rsidRPr="00893618">
        <w:rPr>
          <w:rFonts w:ascii="Times New Roman" w:hAnsi="Times New Roman"/>
          <w:sz w:val="28"/>
          <w:szCs w:val="28"/>
        </w:rPr>
        <w:t xml:space="preserve"> цілях конспірації вірші </w:t>
      </w:r>
      <w:proofErr w:type="spellStart"/>
      <w:r w:rsidRPr="00893618">
        <w:rPr>
          <w:rFonts w:ascii="Times New Roman" w:hAnsi="Times New Roman"/>
          <w:sz w:val="28"/>
          <w:szCs w:val="28"/>
        </w:rPr>
        <w:t>Цай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618">
        <w:rPr>
          <w:rFonts w:ascii="Times New Roman" w:hAnsi="Times New Roman"/>
          <w:sz w:val="28"/>
          <w:szCs w:val="28"/>
        </w:rPr>
        <w:t>Ціцзяо</w:t>
      </w:r>
      <w:proofErr w:type="spellEnd"/>
      <w:r w:rsidRPr="00893618">
        <w:rPr>
          <w:rFonts w:ascii="Times New Roman" w:hAnsi="Times New Roman"/>
          <w:sz w:val="28"/>
          <w:szCs w:val="28"/>
        </w:rPr>
        <w:t xml:space="preserve"> були поміщені під псевдонімом </w:t>
      </w:r>
      <w:proofErr w:type="spellStart"/>
      <w:r w:rsidRPr="00893618">
        <w:rPr>
          <w:rFonts w:ascii="Times New Roman" w:hAnsi="Times New Roman"/>
          <w:sz w:val="28"/>
          <w:szCs w:val="28"/>
        </w:rPr>
        <w:t>Цяо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618">
        <w:rPr>
          <w:rFonts w:ascii="Times New Roman" w:hAnsi="Times New Roman"/>
          <w:sz w:val="28"/>
          <w:szCs w:val="28"/>
        </w:rPr>
        <w:t>Цзя</w:t>
      </w:r>
      <w:proofErr w:type="spellEnd"/>
      <w:r w:rsidRPr="00893618">
        <w:rPr>
          <w:rFonts w:ascii="Times New Roman" w:hAnsi="Times New Roman"/>
          <w:sz w:val="28"/>
          <w:szCs w:val="28"/>
        </w:rPr>
        <w:t>. Поява «Сьогодні»</w:t>
      </w:r>
      <w:r>
        <w:rPr>
          <w:rFonts w:ascii="Times New Roman" w:hAnsi="Times New Roman"/>
          <w:sz w:val="28"/>
          <w:szCs w:val="28"/>
        </w:rPr>
        <w:t>,</w:t>
      </w:r>
      <w:r w:rsidRPr="00893618">
        <w:rPr>
          <w:rFonts w:ascii="Times New Roman" w:hAnsi="Times New Roman"/>
          <w:sz w:val="28"/>
          <w:szCs w:val="28"/>
        </w:rPr>
        <w:t xml:space="preserve"> стало першим кроком на шляху до легалізації підпільної літератури часів «культурної революції». Твори, що переписувалися від руки і передавалися таємно, будучи свого роду формою духовного виживання і спілкування китайської інтелігенції в похмурі роки культурного тоталітаризму, вперше в друкованому вигляді вийшли в широкий загал. Численні вірші</w:t>
      </w:r>
      <w:r>
        <w:rPr>
          <w:rFonts w:ascii="Times New Roman" w:hAnsi="Times New Roman"/>
          <w:sz w:val="28"/>
          <w:szCs w:val="28"/>
        </w:rPr>
        <w:t>, які</w:t>
      </w:r>
      <w:r w:rsidRPr="0089361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ідпільно писалися, в ті роки, поетами</w:t>
      </w:r>
      <w:r w:rsidRPr="00893618">
        <w:rPr>
          <w:rFonts w:ascii="Times New Roman" w:hAnsi="Times New Roman"/>
          <w:sz w:val="28"/>
          <w:szCs w:val="28"/>
        </w:rPr>
        <w:t xml:space="preserve"> різних поколінь, виявляють спільність в ідейній спрямованості, обумовленою потужним протистоянням тверезого розуму</w:t>
      </w:r>
      <w:r>
        <w:rPr>
          <w:rFonts w:ascii="Times New Roman" w:hAnsi="Times New Roman"/>
          <w:sz w:val="28"/>
          <w:szCs w:val="28"/>
        </w:rPr>
        <w:t xml:space="preserve"> та абсурдним проявом епохи. П</w:t>
      </w:r>
      <w:r w:rsidRPr="00893618">
        <w:rPr>
          <w:rFonts w:ascii="Times New Roman" w:hAnsi="Times New Roman"/>
          <w:sz w:val="28"/>
          <w:szCs w:val="28"/>
        </w:rPr>
        <w:t>оетів різного віку об'єднало неприйняття «духов</w:t>
      </w:r>
      <w:r>
        <w:rPr>
          <w:rFonts w:ascii="Times New Roman" w:hAnsi="Times New Roman"/>
          <w:sz w:val="28"/>
          <w:szCs w:val="28"/>
        </w:rPr>
        <w:t xml:space="preserve">ної пустелі китайського зразка» </w:t>
      </w:r>
      <w:r w:rsidRPr="002370C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2370C8">
        <w:rPr>
          <w:rFonts w:ascii="Times New Roman" w:hAnsi="Times New Roman"/>
          <w:sz w:val="28"/>
          <w:szCs w:val="28"/>
        </w:rPr>
        <w:t>].</w:t>
      </w:r>
      <w:r w:rsidRPr="00893618">
        <w:rPr>
          <w:rFonts w:ascii="Times New Roman" w:hAnsi="Times New Roman"/>
          <w:sz w:val="28"/>
          <w:szCs w:val="28"/>
        </w:rPr>
        <w:t xml:space="preserve"> Різні автори осмислюють і художньо висловлюють породжені історією факти</w:t>
      </w:r>
      <w:r>
        <w:rPr>
          <w:rFonts w:ascii="Times New Roman" w:hAnsi="Times New Roman"/>
          <w:sz w:val="28"/>
          <w:szCs w:val="28"/>
        </w:rPr>
        <w:t xml:space="preserve"> дійсності, </w:t>
      </w:r>
      <w:r w:rsidRPr="00893618">
        <w:rPr>
          <w:rFonts w:ascii="Times New Roman" w:hAnsi="Times New Roman"/>
          <w:sz w:val="28"/>
          <w:szCs w:val="28"/>
        </w:rPr>
        <w:t xml:space="preserve">і все більше поглиблюються у внутрішній світ окремої людини. Трагічний пафос протистояння і опору, критичне мислення і </w:t>
      </w:r>
      <w:r w:rsidRPr="00893618">
        <w:rPr>
          <w:rFonts w:ascii="Times New Roman" w:hAnsi="Times New Roman"/>
          <w:sz w:val="28"/>
          <w:szCs w:val="28"/>
        </w:rPr>
        <w:lastRenderedPageBreak/>
        <w:t>одночасно глибокий ліризм</w:t>
      </w:r>
      <w:r>
        <w:rPr>
          <w:rFonts w:ascii="Times New Roman" w:hAnsi="Times New Roman"/>
          <w:sz w:val="28"/>
          <w:szCs w:val="28"/>
        </w:rPr>
        <w:t>,</w:t>
      </w:r>
      <w:r w:rsidRPr="00893618">
        <w:rPr>
          <w:rFonts w:ascii="Times New Roman" w:hAnsi="Times New Roman"/>
          <w:sz w:val="28"/>
          <w:szCs w:val="28"/>
        </w:rPr>
        <w:t xml:space="preserve"> багато в чому стали закономірним наслідком соціально-історичного розвитку Китаю. Серед представників «туманної поезії» практично у всіх роботах називають імена Бей Дао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249D5">
        <w:rPr>
          <w:rFonts w:ascii="Times New Roman" w:hAnsi="Times New Roman"/>
          <w:sz w:val="28"/>
          <w:szCs w:val="28"/>
        </w:rPr>
        <w:t>Ґ</w:t>
      </w:r>
      <w:r w:rsidRPr="00893618">
        <w:rPr>
          <w:rFonts w:ascii="Times New Roman" w:hAnsi="Times New Roman"/>
          <w:sz w:val="28"/>
          <w:szCs w:val="28"/>
        </w:rPr>
        <w:t>у Чена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618">
        <w:rPr>
          <w:rFonts w:ascii="Times New Roman" w:hAnsi="Times New Roman"/>
          <w:sz w:val="28"/>
          <w:szCs w:val="28"/>
        </w:rPr>
        <w:t>Шу</w:t>
      </w:r>
      <w:proofErr w:type="spellEnd"/>
      <w:r w:rsidRPr="00893618">
        <w:rPr>
          <w:rFonts w:ascii="Times New Roman" w:hAnsi="Times New Roman"/>
          <w:sz w:val="28"/>
          <w:szCs w:val="28"/>
        </w:rPr>
        <w:t xml:space="preserve"> Тін, Ян </w:t>
      </w:r>
      <w:proofErr w:type="spellStart"/>
      <w:r w:rsidRPr="00893618">
        <w:rPr>
          <w:rFonts w:ascii="Times New Roman" w:hAnsi="Times New Roman"/>
          <w:sz w:val="28"/>
          <w:szCs w:val="28"/>
        </w:rPr>
        <w:t>Лянь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 w:rsidRPr="00ED2908">
        <w:rPr>
          <w:rFonts w:ascii="Times New Roman" w:hAnsi="Times New Roman" w:hint="eastAsia"/>
          <w:sz w:val="28"/>
          <w:szCs w:val="28"/>
        </w:rPr>
        <w:t>杨炼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>. В розділ «Туманна поезія» збірника «Сто поезій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618">
        <w:rPr>
          <w:rFonts w:ascii="Times New Roman" w:hAnsi="Times New Roman"/>
          <w:sz w:val="28"/>
          <w:szCs w:val="28"/>
        </w:rPr>
        <w:t>"туманних поетів "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618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618">
        <w:rPr>
          <w:rFonts w:ascii="Times New Roman" w:hAnsi="Times New Roman"/>
          <w:sz w:val="28"/>
          <w:szCs w:val="28"/>
        </w:rPr>
        <w:t>" поетів нового покоління"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3618">
        <w:rPr>
          <w:rFonts w:ascii="Times New Roman" w:hAnsi="Times New Roman"/>
          <w:sz w:val="28"/>
          <w:szCs w:val="28"/>
        </w:rPr>
        <w:t>з коментарями»</w:t>
      </w:r>
      <w:r>
        <w:rPr>
          <w:rFonts w:ascii="Times New Roman" w:hAnsi="Times New Roman"/>
          <w:sz w:val="28"/>
          <w:szCs w:val="28"/>
        </w:rPr>
        <w:t>,</w:t>
      </w:r>
      <w:r w:rsidRPr="00893618">
        <w:rPr>
          <w:rFonts w:ascii="Times New Roman" w:hAnsi="Times New Roman"/>
          <w:sz w:val="28"/>
          <w:szCs w:val="28"/>
        </w:rPr>
        <w:t xml:space="preserve"> включені також такі поети: Лян </w:t>
      </w:r>
      <w:proofErr w:type="spellStart"/>
      <w:r w:rsidRPr="00893618">
        <w:rPr>
          <w:rFonts w:ascii="Times New Roman" w:hAnsi="Times New Roman"/>
          <w:sz w:val="28"/>
          <w:szCs w:val="28"/>
        </w:rPr>
        <w:t>Сяобінь</w:t>
      </w:r>
      <w:proofErr w:type="spellEnd"/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梁小斌</w:t>
      </w:r>
      <w:r w:rsidRPr="00024B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024B57">
        <w:rPr>
          <w:rFonts w:hint="eastAsia"/>
        </w:rPr>
        <w:t xml:space="preserve"> </w:t>
      </w:r>
      <w:r w:rsidRPr="00024B57">
        <w:rPr>
          <w:rFonts w:ascii="Times New Roman" w:hAnsi="Times New Roman"/>
          <w:sz w:val="28"/>
          <w:szCs w:val="28"/>
        </w:rPr>
        <w:t xml:space="preserve">Ван </w:t>
      </w:r>
      <w:proofErr w:type="spellStart"/>
      <w:r w:rsidRPr="00024B57">
        <w:rPr>
          <w:rFonts w:ascii="Times New Roman" w:hAnsi="Times New Roman"/>
          <w:sz w:val="28"/>
          <w:szCs w:val="28"/>
        </w:rPr>
        <w:t>Сяони</w:t>
      </w:r>
      <w:proofErr w:type="spellEnd"/>
      <w:r w:rsidRPr="00024B57">
        <w:rPr>
          <w:rFonts w:ascii="Times New Roman" w:hAnsi="Times New Roman"/>
          <w:sz w:val="28"/>
          <w:szCs w:val="28"/>
        </w:rPr>
        <w:t xml:space="preserve"> (</w:t>
      </w:r>
      <w:r w:rsidRPr="00024B57">
        <w:rPr>
          <w:rFonts w:ascii="Times New Roman" w:hAnsi="Times New Roman" w:hint="eastAsia"/>
          <w:sz w:val="28"/>
          <w:szCs w:val="28"/>
        </w:rPr>
        <w:t>王小妮</w:t>
      </w:r>
      <w:r w:rsidRPr="00024B57">
        <w:rPr>
          <w:rFonts w:ascii="Times New Roman" w:hAnsi="Times New Roman"/>
          <w:sz w:val="28"/>
          <w:szCs w:val="28"/>
        </w:rPr>
        <w:t>)</w:t>
      </w:r>
      <w:r w:rsidRPr="00024B57">
        <w:rPr>
          <w:rFonts w:ascii="Times New Roman" w:hAnsi="Times New Roman" w:hint="eastAsia"/>
          <w:sz w:val="28"/>
          <w:szCs w:val="28"/>
        </w:rPr>
        <w:t>,</w:t>
      </w:r>
      <w:r w:rsidRPr="008936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618">
        <w:rPr>
          <w:rFonts w:ascii="Times New Roman" w:hAnsi="Times New Roman"/>
          <w:sz w:val="28"/>
          <w:szCs w:val="28"/>
        </w:rPr>
        <w:t>Сюй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618">
        <w:rPr>
          <w:rFonts w:ascii="Times New Roman" w:hAnsi="Times New Roman"/>
          <w:sz w:val="28"/>
          <w:szCs w:val="28"/>
        </w:rPr>
        <w:t>Цзін'у</w:t>
      </w:r>
      <w:proofErr w:type="spellEnd"/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徐敬亚</w:t>
      </w:r>
      <w:r w:rsidRPr="00024B57"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618">
        <w:rPr>
          <w:rFonts w:ascii="Times New Roman" w:hAnsi="Times New Roman"/>
          <w:sz w:val="28"/>
          <w:szCs w:val="28"/>
        </w:rPr>
        <w:t>Ло</w:t>
      </w:r>
      <w:proofErr w:type="spellEnd"/>
      <w:r w:rsidRPr="00893618">
        <w:rPr>
          <w:rFonts w:ascii="Times New Roman" w:hAnsi="Times New Roman"/>
          <w:sz w:val="28"/>
          <w:szCs w:val="28"/>
        </w:rPr>
        <w:t xml:space="preserve"> Гене</w:t>
      </w:r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骆耕野</w:t>
      </w:r>
      <w:r w:rsidRPr="00024B57"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Лі </w:t>
      </w:r>
      <w:proofErr w:type="spellStart"/>
      <w:r w:rsidRPr="00893618">
        <w:rPr>
          <w:rFonts w:ascii="Times New Roman" w:hAnsi="Times New Roman"/>
          <w:sz w:val="28"/>
          <w:szCs w:val="28"/>
        </w:rPr>
        <w:t>Сяоюй</w:t>
      </w:r>
      <w:proofErr w:type="spellEnd"/>
      <w:r w:rsidRPr="006D447D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李小雨</w:t>
      </w:r>
      <w:r w:rsidRPr="006D447D"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Сунь </w:t>
      </w:r>
      <w:proofErr w:type="spellStart"/>
      <w:r w:rsidRPr="00893618">
        <w:rPr>
          <w:rFonts w:ascii="Times New Roman" w:hAnsi="Times New Roman"/>
          <w:sz w:val="28"/>
          <w:szCs w:val="28"/>
        </w:rPr>
        <w:t>Уцзюнь</w:t>
      </w:r>
      <w:proofErr w:type="spellEnd"/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孙武军</w:t>
      </w:r>
      <w:r w:rsidRPr="00024B57"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Е </w:t>
      </w:r>
      <w:proofErr w:type="spellStart"/>
      <w:r w:rsidRPr="00893618">
        <w:rPr>
          <w:rFonts w:ascii="Times New Roman" w:hAnsi="Times New Roman"/>
          <w:sz w:val="28"/>
          <w:szCs w:val="28"/>
        </w:rPr>
        <w:t>Яньбінь</w:t>
      </w:r>
      <w:proofErr w:type="spellEnd"/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叶延滨</w:t>
      </w:r>
      <w:r w:rsidRPr="00024B57"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>, Чан Яо</w:t>
      </w:r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昌耀</w:t>
      </w:r>
      <w:r w:rsidRPr="00024B57"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Яо </w:t>
      </w:r>
      <w:proofErr w:type="spellStart"/>
      <w:r w:rsidRPr="00893618">
        <w:rPr>
          <w:rFonts w:ascii="Times New Roman" w:hAnsi="Times New Roman"/>
          <w:sz w:val="28"/>
          <w:szCs w:val="28"/>
        </w:rPr>
        <w:t>Ман</w:t>
      </w:r>
      <w:proofErr w:type="spellEnd"/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姚莽</w:t>
      </w:r>
      <w:r w:rsidRPr="00024B57"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Бай </w:t>
      </w:r>
      <w:proofErr w:type="spellStart"/>
      <w:r w:rsidRPr="00893618">
        <w:rPr>
          <w:rFonts w:ascii="Times New Roman" w:hAnsi="Times New Roman"/>
          <w:sz w:val="28"/>
          <w:szCs w:val="28"/>
        </w:rPr>
        <w:t>Юй</w:t>
      </w:r>
      <w:proofErr w:type="spellEnd"/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白渔</w:t>
      </w:r>
      <w:r w:rsidRPr="00024B57"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618">
        <w:rPr>
          <w:rFonts w:ascii="Times New Roman" w:hAnsi="Times New Roman"/>
          <w:sz w:val="28"/>
          <w:szCs w:val="28"/>
        </w:rPr>
        <w:t>Чжен</w:t>
      </w:r>
      <w:proofErr w:type="spellEnd"/>
      <w:r w:rsidRPr="00893618">
        <w:rPr>
          <w:rFonts w:ascii="Times New Roman" w:hAnsi="Times New Roman"/>
          <w:sz w:val="28"/>
          <w:szCs w:val="28"/>
        </w:rPr>
        <w:t xml:space="preserve"> Лін</w:t>
      </w:r>
      <w:r w:rsidRPr="00024B57"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郑玲</w:t>
      </w:r>
      <w:r w:rsidRPr="00024B5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Ян </w:t>
      </w:r>
      <w:proofErr w:type="spellStart"/>
      <w:r>
        <w:rPr>
          <w:rFonts w:ascii="Times New Roman" w:hAnsi="Times New Roman"/>
          <w:sz w:val="28"/>
          <w:szCs w:val="28"/>
        </w:rPr>
        <w:t>Сяньяо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杨献瑶</w:t>
      </w:r>
      <w:r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618">
        <w:rPr>
          <w:rFonts w:ascii="Times New Roman" w:hAnsi="Times New Roman"/>
          <w:sz w:val="28"/>
          <w:szCs w:val="28"/>
        </w:rPr>
        <w:t>Янь</w:t>
      </w:r>
      <w:proofErr w:type="spellEnd"/>
      <w:r w:rsidRPr="00893618">
        <w:rPr>
          <w:rFonts w:ascii="Times New Roman" w:hAnsi="Times New Roman"/>
          <w:sz w:val="28"/>
          <w:szCs w:val="28"/>
        </w:rPr>
        <w:t xml:space="preserve"> Бей</w:t>
      </w:r>
      <w:r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雁北</w:t>
      </w:r>
      <w:r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618">
        <w:rPr>
          <w:rFonts w:ascii="Times New Roman" w:hAnsi="Times New Roman"/>
          <w:sz w:val="28"/>
          <w:szCs w:val="28"/>
        </w:rPr>
        <w:t>Вей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618">
        <w:rPr>
          <w:rFonts w:ascii="Times New Roman" w:hAnsi="Times New Roman"/>
          <w:sz w:val="28"/>
          <w:szCs w:val="28"/>
        </w:rPr>
        <w:t>Ман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微茫</w:t>
      </w:r>
      <w:r>
        <w:rPr>
          <w:rFonts w:ascii="Times New Roman" w:hAnsi="Times New Roman"/>
          <w:sz w:val="28"/>
          <w:szCs w:val="28"/>
        </w:rPr>
        <w:t>)</w:t>
      </w:r>
      <w:r w:rsidRPr="00893618">
        <w:rPr>
          <w:rFonts w:ascii="Times New Roman" w:hAnsi="Times New Roman"/>
          <w:sz w:val="28"/>
          <w:szCs w:val="28"/>
        </w:rPr>
        <w:t xml:space="preserve">, Лі </w:t>
      </w:r>
      <w:proofErr w:type="spellStart"/>
      <w:r w:rsidRPr="00893618">
        <w:rPr>
          <w:rFonts w:ascii="Times New Roman" w:hAnsi="Times New Roman"/>
          <w:sz w:val="28"/>
          <w:szCs w:val="28"/>
        </w:rPr>
        <w:t>Юаньшень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 w:rsidRPr="00024B57">
        <w:rPr>
          <w:rFonts w:ascii="Times New Roman" w:hAnsi="Times New Roman" w:hint="eastAsia"/>
          <w:sz w:val="28"/>
          <w:szCs w:val="28"/>
        </w:rPr>
        <w:t>李元胜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93618">
        <w:rPr>
          <w:rFonts w:ascii="Times New Roman" w:hAnsi="Times New Roman"/>
          <w:sz w:val="28"/>
          <w:szCs w:val="28"/>
        </w:rPr>
        <w:t>[</w:t>
      </w:r>
      <w:r w:rsidR="00FA721C">
        <w:rPr>
          <w:rFonts w:ascii="Times New Roman" w:hAnsi="Times New Roman"/>
          <w:sz w:val="28"/>
          <w:szCs w:val="28"/>
        </w:rPr>
        <w:t>7</w:t>
      </w:r>
      <w:r w:rsidRPr="00EB5C67">
        <w:rPr>
          <w:rFonts w:ascii="Times New Roman" w:hAnsi="Times New Roman"/>
          <w:sz w:val="28"/>
          <w:szCs w:val="28"/>
        </w:rPr>
        <w:t>]. Таким чином можна відзначити, що до «туманної поезії» відносять твори поетів різних вікових груп. Наприклад, Чан Яо(</w:t>
      </w:r>
      <w:r w:rsidRPr="00EB5C67">
        <w:rPr>
          <w:rFonts w:ascii="Times New Roman" w:hAnsi="Times New Roman" w:hint="eastAsia"/>
          <w:sz w:val="28"/>
          <w:szCs w:val="28"/>
        </w:rPr>
        <w:t>昌耀</w:t>
      </w:r>
      <w:r>
        <w:rPr>
          <w:rFonts w:ascii="Times New Roman" w:hAnsi="Times New Roman"/>
          <w:sz w:val="28"/>
          <w:szCs w:val="28"/>
        </w:rPr>
        <w:t>1936</w:t>
      </w:r>
      <w:r w:rsidRPr="006A456F">
        <w:rPr>
          <w:rFonts w:ascii="Times New Roman" w:hAnsi="Times New Roman"/>
          <w:sz w:val="28"/>
          <w:szCs w:val="28"/>
        </w:rPr>
        <w:t>–</w:t>
      </w:r>
      <w:r w:rsidRPr="00EB5C67">
        <w:rPr>
          <w:rFonts w:ascii="Times New Roman" w:hAnsi="Times New Roman"/>
          <w:sz w:val="28"/>
          <w:szCs w:val="28"/>
        </w:rPr>
        <w:t xml:space="preserve">2000) прийшов в літературу вже в 50-ті роки ХХ ст., і до початку 80-х років мав майже тридцятирічний досвід віршування, проте його твір </w:t>
      </w:r>
      <w:r>
        <w:rPr>
          <w:rFonts w:ascii="Times New Roman" w:hAnsi="Times New Roman"/>
          <w:sz w:val="28"/>
          <w:szCs w:val="28"/>
        </w:rPr>
        <w:t>«Гребіть, гребіть, батьки!</w:t>
      </w:r>
      <w:r w:rsidRPr="008F04D6">
        <w:t xml:space="preserve"> </w:t>
      </w:r>
      <w:r w:rsidRPr="008F04D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</w:t>
      </w:r>
      <w:r w:rsidRPr="00EB5C67">
        <w:rPr>
          <w:rFonts w:ascii="Times New Roman" w:hAnsi="Times New Roman"/>
          <w:sz w:val="28"/>
          <w:szCs w:val="28"/>
        </w:rPr>
        <w:t xml:space="preserve"> </w:t>
      </w:r>
      <w:r w:rsidRPr="005F0AD7">
        <w:rPr>
          <w:rFonts w:ascii="Times New Roman" w:hAnsi="Times New Roman"/>
          <w:sz w:val="28"/>
          <w:szCs w:val="28"/>
        </w:rPr>
        <w:t>“</w:t>
      </w:r>
      <w:r w:rsidRPr="00EB5C67">
        <w:rPr>
          <w:rFonts w:ascii="Times New Roman" w:hAnsi="Times New Roman" w:hint="eastAsia"/>
          <w:sz w:val="28"/>
          <w:szCs w:val="28"/>
        </w:rPr>
        <w:t>划呀，划呀，父亲们！</w:t>
      </w:r>
      <w:r w:rsidRPr="005F0AD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)</w:t>
      </w:r>
      <w:r w:rsidRPr="00EB5C67">
        <w:rPr>
          <w:rFonts w:ascii="Times New Roman" w:hAnsi="Times New Roman"/>
          <w:sz w:val="28"/>
          <w:szCs w:val="28"/>
        </w:rPr>
        <w:t xml:space="preserve"> (1981)</w:t>
      </w:r>
      <w:r>
        <w:rPr>
          <w:rFonts w:ascii="Times New Roman" w:hAnsi="Times New Roman"/>
          <w:sz w:val="28"/>
          <w:szCs w:val="28"/>
        </w:rPr>
        <w:t>,</w:t>
      </w:r>
      <w:r w:rsidRPr="00EB5C67">
        <w:rPr>
          <w:rFonts w:ascii="Times New Roman" w:hAnsi="Times New Roman"/>
          <w:sz w:val="28"/>
          <w:szCs w:val="28"/>
        </w:rPr>
        <w:t xml:space="preserve"> увійшов в розділ «Туманної поезії» вищезгаданого збірника під редакцією Лі </w:t>
      </w:r>
      <w:proofErr w:type="spellStart"/>
      <w:r w:rsidRPr="00EB5C67">
        <w:rPr>
          <w:rFonts w:ascii="Times New Roman" w:hAnsi="Times New Roman"/>
          <w:sz w:val="28"/>
          <w:szCs w:val="28"/>
        </w:rPr>
        <w:t>Лічжун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r w:rsidRPr="00EB5C67">
        <w:rPr>
          <w:rFonts w:ascii="Times New Roman" w:hAnsi="Times New Roman" w:hint="eastAsia"/>
          <w:sz w:val="28"/>
          <w:szCs w:val="28"/>
        </w:rPr>
        <w:t>李丽中</w:t>
      </w:r>
      <w:r>
        <w:rPr>
          <w:rFonts w:ascii="Times New Roman" w:hAnsi="Times New Roman"/>
          <w:sz w:val="28"/>
          <w:szCs w:val="28"/>
        </w:rPr>
        <w:t>)</w:t>
      </w:r>
      <w:r w:rsidRPr="00EB5C67">
        <w:rPr>
          <w:rFonts w:ascii="Times New Roman" w:hAnsi="Times New Roman"/>
          <w:sz w:val="28"/>
          <w:szCs w:val="28"/>
        </w:rPr>
        <w:t>. Хуан Сян</w:t>
      </w:r>
      <w:r>
        <w:rPr>
          <w:rFonts w:ascii="Times New Roman" w:hAnsi="Times New Roman"/>
          <w:sz w:val="28"/>
          <w:szCs w:val="28"/>
        </w:rPr>
        <w:t>(</w:t>
      </w:r>
      <w:r w:rsidRPr="00EB5C67">
        <w:rPr>
          <w:rFonts w:ascii="Times New Roman" w:hAnsi="Times New Roman" w:hint="eastAsia"/>
          <w:sz w:val="28"/>
          <w:szCs w:val="28"/>
        </w:rPr>
        <w:t>黄翔</w:t>
      </w:r>
      <w:r>
        <w:rPr>
          <w:rFonts w:ascii="Times New Roman" w:hAnsi="Times New Roman"/>
          <w:sz w:val="28"/>
          <w:szCs w:val="28"/>
        </w:rPr>
        <w:t>)</w:t>
      </w:r>
      <w:r w:rsidRPr="00EB5C67">
        <w:rPr>
          <w:rFonts w:ascii="Times New Roman" w:hAnsi="Times New Roman"/>
          <w:sz w:val="28"/>
          <w:szCs w:val="28"/>
        </w:rPr>
        <w:t>, чиї вірші назвали предтечою «туманною поезії», народився в 1941 році, і в 1970-ті роки був уже цілком зрілою особистістю. В цілому основний кістяк цього напрямку утворюють молоді по</w:t>
      </w:r>
      <w:r>
        <w:rPr>
          <w:rFonts w:ascii="Times New Roman" w:hAnsi="Times New Roman"/>
          <w:sz w:val="28"/>
          <w:szCs w:val="28"/>
        </w:rPr>
        <w:t xml:space="preserve">ети, народжені в кінці 1940-х </w:t>
      </w:r>
      <w:r w:rsidRPr="008F04D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5C67">
        <w:rPr>
          <w:rFonts w:ascii="Times New Roman" w:hAnsi="Times New Roman"/>
          <w:sz w:val="28"/>
          <w:szCs w:val="28"/>
        </w:rPr>
        <w:t>1950-х років (Бей Дао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249D5">
        <w:rPr>
          <w:rFonts w:ascii="Times New Roman" w:hAnsi="Times New Roman"/>
          <w:sz w:val="28"/>
          <w:szCs w:val="28"/>
        </w:rPr>
        <w:t>Ґ</w:t>
      </w:r>
      <w:r w:rsidRPr="00EB5C67">
        <w:rPr>
          <w:rFonts w:ascii="Times New Roman" w:hAnsi="Times New Roman"/>
          <w:sz w:val="28"/>
          <w:szCs w:val="28"/>
        </w:rPr>
        <w:t xml:space="preserve">у Чен, </w:t>
      </w:r>
      <w:proofErr w:type="spellStart"/>
      <w:r w:rsidRPr="00EB5C67">
        <w:rPr>
          <w:rFonts w:ascii="Times New Roman" w:hAnsi="Times New Roman"/>
          <w:sz w:val="28"/>
          <w:szCs w:val="28"/>
        </w:rPr>
        <w:t>Шу</w:t>
      </w:r>
      <w:proofErr w:type="spellEnd"/>
      <w:r w:rsidRPr="00EB5C67">
        <w:rPr>
          <w:rFonts w:ascii="Times New Roman" w:hAnsi="Times New Roman"/>
          <w:sz w:val="28"/>
          <w:szCs w:val="28"/>
        </w:rPr>
        <w:t xml:space="preserve"> Тін, Мен </w:t>
      </w:r>
      <w:proofErr w:type="spellStart"/>
      <w:r w:rsidRPr="00EB5C67">
        <w:rPr>
          <w:rFonts w:ascii="Times New Roman" w:hAnsi="Times New Roman"/>
          <w:sz w:val="28"/>
          <w:szCs w:val="28"/>
        </w:rPr>
        <w:t>Ке</w:t>
      </w:r>
      <w:proofErr w:type="spellEnd"/>
      <w:r w:rsidRPr="00EB5C67">
        <w:rPr>
          <w:rFonts w:ascii="Times New Roman" w:hAnsi="Times New Roman"/>
          <w:sz w:val="28"/>
          <w:szCs w:val="28"/>
        </w:rPr>
        <w:t>, До До). Нарешті, найпізніше в «туманну поезію» зі студентського середовища при</w:t>
      </w:r>
      <w:r>
        <w:rPr>
          <w:rFonts w:ascii="Times New Roman" w:hAnsi="Times New Roman"/>
          <w:sz w:val="28"/>
          <w:szCs w:val="28"/>
        </w:rPr>
        <w:t xml:space="preserve">йшли наймолодші поети:  Ван </w:t>
      </w:r>
      <w:proofErr w:type="spellStart"/>
      <w:r>
        <w:rPr>
          <w:rFonts w:ascii="Times New Roman" w:hAnsi="Times New Roman"/>
          <w:sz w:val="28"/>
          <w:szCs w:val="28"/>
        </w:rPr>
        <w:t>Сяоне</w:t>
      </w:r>
      <w:proofErr w:type="spellEnd"/>
      <w:r w:rsidRPr="00EB5C67">
        <w:rPr>
          <w:rFonts w:ascii="Times New Roman" w:hAnsi="Times New Roman"/>
          <w:sz w:val="28"/>
          <w:szCs w:val="28"/>
        </w:rPr>
        <w:t xml:space="preserve"> (</w:t>
      </w:r>
      <w:r w:rsidRPr="00EB5C67">
        <w:rPr>
          <w:rFonts w:ascii="Times New Roman" w:hAnsi="Times New Roman" w:hint="eastAsia"/>
          <w:sz w:val="28"/>
          <w:szCs w:val="28"/>
        </w:rPr>
        <w:t>王小妮</w:t>
      </w:r>
      <w:r w:rsidRPr="00EB5C67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EB5C67">
        <w:rPr>
          <w:rFonts w:ascii="Times New Roman" w:hAnsi="Times New Roman"/>
          <w:sz w:val="28"/>
          <w:szCs w:val="28"/>
        </w:rPr>
        <w:t>Сюй</w:t>
      </w:r>
      <w:proofErr w:type="spellEnd"/>
      <w:r w:rsidRPr="00EB5C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B5C67">
        <w:rPr>
          <w:rFonts w:ascii="Times New Roman" w:hAnsi="Times New Roman"/>
          <w:sz w:val="28"/>
          <w:szCs w:val="28"/>
        </w:rPr>
        <w:t>Цзін'у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B5C67">
        <w:rPr>
          <w:rFonts w:ascii="Times New Roman" w:hAnsi="Times New Roman"/>
          <w:sz w:val="28"/>
          <w:szCs w:val="28"/>
        </w:rPr>
        <w:t>(</w:t>
      </w:r>
      <w:r w:rsidRPr="00EB5C67">
        <w:rPr>
          <w:rFonts w:ascii="Times New Roman" w:hAnsi="Times New Roman" w:hint="eastAsia"/>
          <w:sz w:val="28"/>
          <w:szCs w:val="28"/>
        </w:rPr>
        <w:t>徐敬亚</w:t>
      </w:r>
      <w:r>
        <w:rPr>
          <w:rFonts w:ascii="Times New Roman" w:hAnsi="Times New Roman"/>
          <w:sz w:val="28"/>
          <w:szCs w:val="28"/>
        </w:rPr>
        <w:t>).</w:t>
      </w:r>
    </w:p>
    <w:p w:rsidR="003A548D" w:rsidRDefault="0039278C" w:rsidP="003A54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548D">
        <w:rPr>
          <w:rFonts w:ascii="Times New Roman" w:hAnsi="Times New Roman"/>
          <w:sz w:val="28"/>
          <w:szCs w:val="28"/>
        </w:rPr>
        <w:t>Т</w:t>
      </w:r>
      <w:r w:rsidR="003A548D" w:rsidRPr="00DE682E">
        <w:rPr>
          <w:rFonts w:ascii="Times New Roman" w:hAnsi="Times New Roman"/>
          <w:sz w:val="28"/>
          <w:szCs w:val="28"/>
        </w:rPr>
        <w:t>ермін</w:t>
      </w:r>
      <w:r w:rsidR="003A548D">
        <w:rPr>
          <w:rFonts w:ascii="Times New Roman" w:hAnsi="Times New Roman"/>
          <w:sz w:val="28"/>
          <w:szCs w:val="28"/>
        </w:rPr>
        <w:t xml:space="preserve"> «туманна</w:t>
      </w:r>
      <w:r w:rsidR="003A548D" w:rsidRPr="00DE682E">
        <w:rPr>
          <w:rFonts w:ascii="Times New Roman" w:hAnsi="Times New Roman"/>
          <w:sz w:val="28"/>
          <w:szCs w:val="28"/>
        </w:rPr>
        <w:t xml:space="preserve"> поезія»</w:t>
      </w:r>
      <w:r w:rsidR="003A548D">
        <w:rPr>
          <w:rFonts w:ascii="Times New Roman" w:hAnsi="Times New Roman"/>
          <w:sz w:val="28"/>
          <w:szCs w:val="28"/>
        </w:rPr>
        <w:t xml:space="preserve"> (</w:t>
      </w:r>
      <w:r w:rsidR="003A548D" w:rsidRPr="007F770B">
        <w:rPr>
          <w:rFonts w:hint="eastAsia"/>
        </w:rPr>
        <w:t xml:space="preserve"> </w:t>
      </w:r>
      <w:r w:rsidR="003A548D" w:rsidRPr="007F770B">
        <w:rPr>
          <w:rFonts w:ascii="Times New Roman" w:hAnsi="Times New Roman" w:hint="eastAsia"/>
          <w:sz w:val="28"/>
          <w:szCs w:val="28"/>
        </w:rPr>
        <w:t>朦胧诗</w:t>
      </w:r>
      <w:r w:rsidR="003A548D">
        <w:rPr>
          <w:rFonts w:ascii="Times New Roman" w:hAnsi="Times New Roman"/>
          <w:sz w:val="28"/>
          <w:szCs w:val="28"/>
        </w:rPr>
        <w:t>),</w:t>
      </w:r>
      <w:r w:rsidR="003A548D" w:rsidRPr="00DE682E">
        <w:rPr>
          <w:rFonts w:ascii="Times New Roman" w:hAnsi="Times New Roman"/>
          <w:sz w:val="28"/>
          <w:szCs w:val="28"/>
        </w:rPr>
        <w:t xml:space="preserve"> виник як реакція на незрозумілість змісту</w:t>
      </w:r>
      <w:r w:rsidR="003A548D">
        <w:rPr>
          <w:rFonts w:ascii="Times New Roman" w:hAnsi="Times New Roman"/>
          <w:sz w:val="28"/>
          <w:szCs w:val="28"/>
        </w:rPr>
        <w:t>,</w:t>
      </w:r>
      <w:r w:rsidR="003A548D" w:rsidRPr="00DE682E">
        <w:rPr>
          <w:rFonts w:ascii="Times New Roman" w:hAnsi="Times New Roman"/>
          <w:sz w:val="28"/>
          <w:szCs w:val="28"/>
        </w:rPr>
        <w:t xml:space="preserve"> і незвичність художньої форми в</w:t>
      </w:r>
      <w:r w:rsidR="003A548D">
        <w:rPr>
          <w:rFonts w:ascii="Times New Roman" w:hAnsi="Times New Roman"/>
          <w:sz w:val="28"/>
          <w:szCs w:val="28"/>
        </w:rPr>
        <w:t xml:space="preserve">іршів молодих поетів </w:t>
      </w:r>
      <w:r w:rsidR="003A548D" w:rsidRPr="00DE682E">
        <w:rPr>
          <w:rFonts w:ascii="Times New Roman" w:hAnsi="Times New Roman"/>
          <w:sz w:val="28"/>
          <w:szCs w:val="28"/>
        </w:rPr>
        <w:t>періоду «культурної ре</w:t>
      </w:r>
      <w:r w:rsidR="003A548D">
        <w:rPr>
          <w:rFonts w:ascii="Times New Roman" w:hAnsi="Times New Roman"/>
          <w:sz w:val="28"/>
          <w:szCs w:val="28"/>
        </w:rPr>
        <w:t>волюції» у</w:t>
      </w:r>
      <w:r w:rsidR="003A548D" w:rsidRPr="00DE682E">
        <w:t xml:space="preserve"> </w:t>
      </w:r>
      <w:r w:rsidR="003A548D" w:rsidRPr="00DE682E">
        <w:rPr>
          <w:rFonts w:ascii="Times New Roman" w:hAnsi="Times New Roman"/>
          <w:sz w:val="28"/>
          <w:szCs w:val="28"/>
        </w:rPr>
        <w:t xml:space="preserve">1979 р. </w:t>
      </w:r>
      <w:r w:rsidR="003A548D">
        <w:rPr>
          <w:rFonts w:ascii="Times New Roman" w:hAnsi="Times New Roman"/>
          <w:sz w:val="28"/>
          <w:szCs w:val="28"/>
        </w:rPr>
        <w:t xml:space="preserve">Особливість творів поетів даного періоду в історії китайської літератури полягає у тому, що вони є своєрідною реакцією на довготривале, навмисне духовне зубожіння, що панувало у суспільстві. </w:t>
      </w:r>
      <w:r w:rsidR="003A548D" w:rsidRPr="00DE682E">
        <w:rPr>
          <w:rFonts w:ascii="Times New Roman" w:hAnsi="Times New Roman"/>
          <w:sz w:val="28"/>
          <w:szCs w:val="28"/>
        </w:rPr>
        <w:t>Поезія представників напрямку була націлена на вираження розчарування в реальності</w:t>
      </w:r>
      <w:r w:rsidR="003A548D">
        <w:rPr>
          <w:rFonts w:ascii="Times New Roman" w:hAnsi="Times New Roman"/>
          <w:sz w:val="28"/>
          <w:szCs w:val="28"/>
        </w:rPr>
        <w:t>,</w:t>
      </w:r>
      <w:r w:rsidR="003A548D" w:rsidRPr="00DE682E">
        <w:rPr>
          <w:rFonts w:ascii="Times New Roman" w:hAnsi="Times New Roman"/>
          <w:sz w:val="28"/>
          <w:szCs w:val="28"/>
        </w:rPr>
        <w:t xml:space="preserve"> і утвердження людської гідності.</w:t>
      </w:r>
    </w:p>
    <w:p w:rsidR="0039278C" w:rsidRPr="00893618" w:rsidRDefault="0039278C" w:rsidP="0039278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618">
        <w:rPr>
          <w:rFonts w:ascii="Times New Roman" w:hAnsi="Times New Roman"/>
          <w:sz w:val="28"/>
          <w:szCs w:val="28"/>
        </w:rPr>
        <w:lastRenderedPageBreak/>
        <w:t>Твори молодих поетів називали новим підйомом (</w:t>
      </w:r>
      <w:r w:rsidRPr="00893618">
        <w:rPr>
          <w:rFonts w:ascii="Times New Roman" w:hAnsi="Times New Roman"/>
          <w:sz w:val="28"/>
          <w:szCs w:val="28"/>
        </w:rPr>
        <w:t>新的崛起</w:t>
      </w:r>
      <w:r w:rsidRPr="00893618">
        <w:rPr>
          <w:rFonts w:ascii="Times New Roman" w:hAnsi="Times New Roman"/>
          <w:sz w:val="28"/>
          <w:szCs w:val="28"/>
        </w:rPr>
        <w:t>) і реакційним плином (</w:t>
      </w:r>
      <w:r w:rsidRPr="00893618">
        <w:rPr>
          <w:rFonts w:ascii="Times New Roman" w:hAnsi="Times New Roman"/>
          <w:sz w:val="28"/>
          <w:szCs w:val="28"/>
        </w:rPr>
        <w:t>逆流</w:t>
      </w:r>
      <w:r w:rsidRPr="00893618">
        <w:rPr>
          <w:rFonts w:ascii="Times New Roman" w:hAnsi="Times New Roman"/>
          <w:sz w:val="28"/>
          <w:szCs w:val="28"/>
        </w:rPr>
        <w:t>). «І прихильники, і противники відчули бунтівний характер, виклик, який підняла ця поетична хвиля. Противники цього</w:t>
      </w:r>
      <w:r>
        <w:rPr>
          <w:rFonts w:ascii="Times New Roman" w:hAnsi="Times New Roman"/>
          <w:sz w:val="28"/>
          <w:szCs w:val="28"/>
        </w:rPr>
        <w:t>,</w:t>
      </w:r>
      <w:r w:rsidRPr="00893618">
        <w:rPr>
          <w:rFonts w:ascii="Times New Roman" w:hAnsi="Times New Roman"/>
          <w:sz w:val="28"/>
          <w:szCs w:val="28"/>
        </w:rPr>
        <w:t xml:space="preserve"> побачили страшну загрозу вторгнення іншої культури, прихильники побачили всебічне оновлення, яке несе ця зміна ... »[</w:t>
      </w:r>
      <w:r w:rsidR="00FA721C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93618">
        <w:rPr>
          <w:rFonts w:ascii="Times New Roman" w:hAnsi="Times New Roman"/>
          <w:sz w:val="28"/>
          <w:szCs w:val="28"/>
        </w:rPr>
        <w:t xml:space="preserve">с. 2]. </w:t>
      </w:r>
    </w:p>
    <w:p w:rsidR="0039278C" w:rsidRDefault="0039278C" w:rsidP="003927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B7DA0">
        <w:rPr>
          <w:rFonts w:ascii="Times New Roman" w:hAnsi="Times New Roman"/>
          <w:sz w:val="28"/>
          <w:szCs w:val="28"/>
        </w:rPr>
        <w:t>Предмет дискусії склали численні проблеми в області теорії поетики, а також ідеології в поезії. Критикувал</w:t>
      </w:r>
      <w:r>
        <w:rPr>
          <w:rFonts w:ascii="Times New Roman" w:hAnsi="Times New Roman"/>
          <w:sz w:val="28"/>
          <w:szCs w:val="28"/>
        </w:rPr>
        <w:t>а</w:t>
      </w:r>
      <w:r w:rsidRPr="001B7DA0">
        <w:rPr>
          <w:rFonts w:ascii="Times New Roman" w:hAnsi="Times New Roman"/>
          <w:sz w:val="28"/>
          <w:szCs w:val="28"/>
        </w:rPr>
        <w:t>ся змістовна невизначені</w:t>
      </w:r>
      <w:r>
        <w:rPr>
          <w:rFonts w:ascii="Times New Roman" w:hAnsi="Times New Roman"/>
          <w:sz w:val="28"/>
          <w:szCs w:val="28"/>
        </w:rPr>
        <w:t xml:space="preserve">сть, занепадництво, </w:t>
      </w:r>
      <w:r w:rsidRPr="001B7DA0">
        <w:rPr>
          <w:rFonts w:ascii="Times New Roman" w:hAnsi="Times New Roman"/>
          <w:sz w:val="28"/>
          <w:szCs w:val="28"/>
        </w:rPr>
        <w:t xml:space="preserve">нігілізм, індивідуалізм, запозичення традицій модерністської поезії Заходу. Все це свідчить про відхід від концептуальних основ методу соціалістичного реалізму, </w:t>
      </w:r>
      <w:r>
        <w:rPr>
          <w:rFonts w:ascii="Times New Roman" w:hAnsi="Times New Roman"/>
          <w:sz w:val="28"/>
          <w:szCs w:val="28"/>
        </w:rPr>
        <w:t xml:space="preserve">який </w:t>
      </w:r>
      <w:r w:rsidRPr="001B7DA0">
        <w:rPr>
          <w:rFonts w:ascii="Times New Roman" w:hAnsi="Times New Roman"/>
          <w:sz w:val="28"/>
          <w:szCs w:val="28"/>
        </w:rPr>
        <w:t>тривалий час панував в китайській літературі. Значне місце в полеміці займають роздуми китайських літераторів про ідейні засади поетичного мистецтва. В результаті політичного свавілля були зіпсовані естетичні смаки читачів</w:t>
      </w:r>
      <w:r>
        <w:rPr>
          <w:rFonts w:ascii="Times New Roman" w:hAnsi="Times New Roman"/>
          <w:sz w:val="28"/>
          <w:szCs w:val="28"/>
        </w:rPr>
        <w:t>, і нова поезія піддалася певній</w:t>
      </w:r>
      <w:r w:rsidRPr="001B7DA0">
        <w:rPr>
          <w:rFonts w:ascii="Times New Roman" w:hAnsi="Times New Roman"/>
          <w:sz w:val="28"/>
          <w:szCs w:val="28"/>
        </w:rPr>
        <w:t xml:space="preserve"> мутації. Необхідно зауважити, що в багатьох статтях, присвячених осмисленню</w:t>
      </w:r>
      <w:r>
        <w:rPr>
          <w:rFonts w:ascii="Times New Roman" w:hAnsi="Times New Roman"/>
          <w:sz w:val="28"/>
          <w:szCs w:val="28"/>
        </w:rPr>
        <w:t xml:space="preserve"> феномена «туманної</w:t>
      </w:r>
      <w:r w:rsidRPr="001B7DA0">
        <w:rPr>
          <w:rFonts w:ascii="Times New Roman" w:hAnsi="Times New Roman"/>
          <w:sz w:val="28"/>
          <w:szCs w:val="28"/>
        </w:rPr>
        <w:t xml:space="preserve"> поезії», зіставляються поняття «туманний» (</w:t>
      </w:r>
      <w:r w:rsidRPr="001B7DA0">
        <w:rPr>
          <w:rFonts w:ascii="Times New Roman" w:hAnsi="Times New Roman"/>
          <w:sz w:val="28"/>
          <w:szCs w:val="28"/>
        </w:rPr>
        <w:t>朦胧</w:t>
      </w:r>
      <w:r w:rsidRPr="001B7DA0">
        <w:rPr>
          <w:rFonts w:ascii="Times New Roman" w:hAnsi="Times New Roman"/>
          <w:sz w:val="28"/>
          <w:szCs w:val="28"/>
        </w:rPr>
        <w:t>) і «незрозумілий» (</w:t>
      </w:r>
      <w:r w:rsidRPr="001B7DA0">
        <w:rPr>
          <w:rFonts w:ascii="Times New Roman" w:hAnsi="Times New Roman"/>
          <w:sz w:val="28"/>
          <w:szCs w:val="28"/>
        </w:rPr>
        <w:t>晦涩</w:t>
      </w:r>
      <w:r w:rsidRPr="001B7DA0">
        <w:rPr>
          <w:rFonts w:ascii="Times New Roman" w:hAnsi="Times New Roman"/>
          <w:sz w:val="28"/>
          <w:szCs w:val="28"/>
        </w:rPr>
        <w:t>), з яких друге відрізняється негативним відтінком. «Туманні вірші» отримали такі епітети, як незрозумілі (</w:t>
      </w:r>
      <w:r w:rsidRPr="001B7DA0">
        <w:rPr>
          <w:rFonts w:ascii="Times New Roman" w:hAnsi="Times New Roman"/>
          <w:sz w:val="28"/>
          <w:szCs w:val="28"/>
        </w:rPr>
        <w:t>晦涩</w:t>
      </w:r>
      <w:r w:rsidRPr="001B7DA0">
        <w:rPr>
          <w:rFonts w:ascii="Times New Roman" w:hAnsi="Times New Roman"/>
          <w:sz w:val="28"/>
          <w:szCs w:val="28"/>
        </w:rPr>
        <w:t>), важкодоступні (</w:t>
      </w:r>
      <w:r w:rsidRPr="001B7DA0">
        <w:rPr>
          <w:rFonts w:ascii="Times New Roman" w:hAnsi="Times New Roman"/>
          <w:sz w:val="28"/>
          <w:szCs w:val="28"/>
        </w:rPr>
        <w:t>难懂</w:t>
      </w:r>
      <w:r w:rsidRPr="001B7DA0">
        <w:rPr>
          <w:rFonts w:ascii="Times New Roman" w:hAnsi="Times New Roman"/>
          <w:sz w:val="28"/>
          <w:szCs w:val="28"/>
        </w:rPr>
        <w:t>), малозрозумілі (</w:t>
      </w:r>
      <w:r w:rsidRPr="001B7DA0">
        <w:rPr>
          <w:rFonts w:ascii="Times New Roman" w:hAnsi="Times New Roman"/>
          <w:sz w:val="28"/>
          <w:szCs w:val="28"/>
        </w:rPr>
        <w:t>似懂非</w:t>
      </w:r>
      <w:r w:rsidRPr="001B7DA0">
        <w:rPr>
          <w:rFonts w:ascii="Times New Roman" w:hAnsi="Times New Roman"/>
          <w:sz w:val="28"/>
          <w:szCs w:val="28"/>
        </w:rPr>
        <w:t xml:space="preserve">, </w:t>
      </w:r>
      <w:r w:rsidRPr="001B7DA0">
        <w:rPr>
          <w:rFonts w:ascii="Times New Roman" w:hAnsi="Times New Roman"/>
          <w:sz w:val="28"/>
          <w:szCs w:val="28"/>
        </w:rPr>
        <w:t>半懂不懂</w:t>
      </w:r>
      <w:r w:rsidRPr="001B7DA0">
        <w:rPr>
          <w:rFonts w:ascii="Times New Roman" w:hAnsi="Times New Roman"/>
          <w:sz w:val="28"/>
          <w:szCs w:val="28"/>
        </w:rPr>
        <w:t xml:space="preserve">). Від питання про </w:t>
      </w:r>
      <w:proofErr w:type="spellStart"/>
      <w:r w:rsidRPr="001B7DA0">
        <w:rPr>
          <w:rFonts w:ascii="Times New Roman" w:hAnsi="Times New Roman"/>
          <w:sz w:val="28"/>
          <w:szCs w:val="28"/>
        </w:rPr>
        <w:t>ідейно</w:t>
      </w:r>
      <w:proofErr w:type="spellEnd"/>
      <w:r w:rsidRPr="001B7DA0">
        <w:rPr>
          <w:rFonts w:ascii="Times New Roman" w:hAnsi="Times New Roman"/>
          <w:sz w:val="28"/>
          <w:szCs w:val="28"/>
        </w:rPr>
        <w:t>-зміст</w:t>
      </w:r>
      <w:r>
        <w:rPr>
          <w:rFonts w:ascii="Times New Roman" w:hAnsi="Times New Roman"/>
          <w:sz w:val="28"/>
          <w:szCs w:val="28"/>
        </w:rPr>
        <w:t>овної неясності творів «туманної</w:t>
      </w:r>
      <w:r w:rsidRPr="001B7DA0">
        <w:rPr>
          <w:rFonts w:ascii="Times New Roman" w:hAnsi="Times New Roman"/>
          <w:sz w:val="28"/>
          <w:szCs w:val="28"/>
        </w:rPr>
        <w:t xml:space="preserve"> поезії»</w:t>
      </w:r>
      <w:r>
        <w:rPr>
          <w:rFonts w:ascii="Times New Roman" w:hAnsi="Times New Roman"/>
          <w:sz w:val="28"/>
          <w:szCs w:val="28"/>
        </w:rPr>
        <w:t>,</w:t>
      </w:r>
      <w:r w:rsidRPr="001B7DA0">
        <w:rPr>
          <w:rFonts w:ascii="Times New Roman" w:hAnsi="Times New Roman"/>
          <w:sz w:val="28"/>
          <w:szCs w:val="28"/>
        </w:rPr>
        <w:t xml:space="preserve"> китайські літератори переходять до роздумів про сутність тр</w:t>
      </w:r>
      <w:r>
        <w:rPr>
          <w:rFonts w:ascii="Times New Roman" w:hAnsi="Times New Roman"/>
          <w:sz w:val="28"/>
          <w:szCs w:val="28"/>
        </w:rPr>
        <w:t>адиційного філологічного терміну</w:t>
      </w:r>
      <w:r w:rsidRPr="001B7DA0">
        <w:rPr>
          <w:rFonts w:ascii="Times New Roman" w:hAnsi="Times New Roman"/>
          <w:sz w:val="28"/>
          <w:szCs w:val="28"/>
        </w:rPr>
        <w:t xml:space="preserve"> «</w:t>
      </w:r>
      <w:r w:rsidRPr="001B7DA0">
        <w:rPr>
          <w:rFonts w:ascii="Times New Roman" w:hAnsi="Times New Roman"/>
          <w:sz w:val="28"/>
          <w:szCs w:val="28"/>
        </w:rPr>
        <w:t>含蓄</w:t>
      </w:r>
      <w:r w:rsidRPr="001B7DA0">
        <w:rPr>
          <w:rFonts w:ascii="Times New Roman" w:hAnsi="Times New Roman"/>
          <w:sz w:val="28"/>
          <w:szCs w:val="28"/>
        </w:rPr>
        <w:t>» ( «прихований сенс, багатозначність»). На думку деяких критиків, цей термін в традиційному розумінні не може характеризувати «туманні вірші»: «" туманність "(</w:t>
      </w:r>
      <w:r w:rsidRPr="001B7DA0">
        <w:rPr>
          <w:rFonts w:ascii="Times New Roman" w:hAnsi="Times New Roman"/>
          <w:sz w:val="28"/>
          <w:szCs w:val="28"/>
        </w:rPr>
        <w:t>朦胧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F04D6">
        <w:rPr>
          <w:rFonts w:ascii="Times New Roman" w:hAnsi="Times New Roman"/>
          <w:sz w:val="28"/>
          <w:szCs w:val="28"/>
        </w:rPr>
        <w:t>–</w:t>
      </w:r>
      <w:r w:rsidRPr="001B7DA0">
        <w:rPr>
          <w:rFonts w:ascii="Times New Roman" w:hAnsi="Times New Roman"/>
          <w:sz w:val="28"/>
          <w:szCs w:val="28"/>
        </w:rPr>
        <w:t xml:space="preserve"> це зовсім не" багатозначність "(</w:t>
      </w:r>
      <w:r w:rsidRPr="001B7DA0">
        <w:rPr>
          <w:rFonts w:ascii="Times New Roman" w:hAnsi="Times New Roman"/>
          <w:sz w:val="28"/>
          <w:szCs w:val="28"/>
        </w:rPr>
        <w:t>含蓄</w:t>
      </w:r>
      <w:r w:rsidRPr="001B7DA0">
        <w:rPr>
          <w:rFonts w:ascii="Times New Roman" w:hAnsi="Times New Roman"/>
          <w:sz w:val="28"/>
          <w:szCs w:val="28"/>
        </w:rPr>
        <w:t>), а всього лише" розпливчастість, розмитість, примарність, невизначеність, хитромудрість " (</w:t>
      </w:r>
      <w:r w:rsidRPr="001B7DA0">
        <w:rPr>
          <w:rFonts w:ascii="Times New Roman" w:hAnsi="Times New Roman"/>
          <w:sz w:val="28"/>
          <w:szCs w:val="28"/>
        </w:rPr>
        <w:t>含混</w:t>
      </w:r>
      <w:r>
        <w:rPr>
          <w:rFonts w:ascii="Times New Roman" w:hAnsi="Times New Roman"/>
          <w:sz w:val="28"/>
          <w:szCs w:val="28"/>
        </w:rPr>
        <w:t>)</w:t>
      </w:r>
      <w:r w:rsidRPr="001B7D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1B7DA0">
        <w:rPr>
          <w:rFonts w:ascii="Times New Roman" w:hAnsi="Times New Roman"/>
          <w:sz w:val="28"/>
          <w:szCs w:val="28"/>
        </w:rPr>
        <w:t>[</w:t>
      </w:r>
      <w:r w:rsidR="00FA72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1B7DA0">
        <w:rPr>
          <w:rFonts w:ascii="Times New Roman" w:hAnsi="Times New Roman"/>
          <w:sz w:val="28"/>
          <w:szCs w:val="28"/>
        </w:rPr>
        <w:t>31].</w:t>
      </w:r>
    </w:p>
    <w:p w:rsidR="003A548D" w:rsidRDefault="003A548D" w:rsidP="003A548D">
      <w:p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Довготривале духовне зубожіння, яке панувало у суспільстві протягом </w:t>
      </w:r>
      <w:r w:rsidRPr="00812DD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культурної революції</w:t>
      </w:r>
      <w:r w:rsidRPr="00812DD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залишило відбиток болю, жаху та суму в душах представників </w:t>
      </w:r>
      <w:r w:rsidRPr="00BE74B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туманної поезії</w:t>
      </w:r>
      <w:r w:rsidRPr="00BE74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844066">
        <w:t xml:space="preserve"> </w:t>
      </w:r>
      <w:r>
        <w:rPr>
          <w:rFonts w:ascii="Times New Roman" w:hAnsi="Times New Roman"/>
          <w:sz w:val="28"/>
          <w:szCs w:val="28"/>
        </w:rPr>
        <w:t xml:space="preserve">Кожен з них </w:t>
      </w:r>
      <w:r w:rsidRPr="00812DD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4066">
        <w:rPr>
          <w:rFonts w:ascii="Times New Roman" w:hAnsi="Times New Roman"/>
          <w:sz w:val="28"/>
          <w:szCs w:val="28"/>
        </w:rPr>
        <w:t xml:space="preserve">яскрава особистість і талановитий поет, художній світ якого по-своєму унікальний і красивий, а </w:t>
      </w:r>
      <w:r w:rsidRPr="00844066">
        <w:rPr>
          <w:rFonts w:ascii="Times New Roman" w:hAnsi="Times New Roman"/>
          <w:sz w:val="28"/>
          <w:szCs w:val="28"/>
        </w:rPr>
        <w:lastRenderedPageBreak/>
        <w:t>поетич</w:t>
      </w:r>
      <w:r>
        <w:rPr>
          <w:rFonts w:ascii="Times New Roman" w:hAnsi="Times New Roman"/>
          <w:sz w:val="28"/>
          <w:szCs w:val="28"/>
        </w:rPr>
        <w:t xml:space="preserve">на мова </w:t>
      </w:r>
      <w:r w:rsidRPr="00812DD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глибоко індивідуальн</w:t>
      </w:r>
      <w:r w:rsidR="0039278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Вірші цього періоду, сповнені похмурих порівнянь, несподіваних поєднань образів. В них </w:t>
      </w:r>
      <w:r w:rsidRPr="00812DD6">
        <w:rPr>
          <w:rFonts w:ascii="Times New Roman" w:hAnsi="Times New Roman"/>
          <w:sz w:val="28"/>
          <w:szCs w:val="28"/>
        </w:rPr>
        <w:t>проявляється біль, розгубленість, та самотність цілого покоління.</w:t>
      </w:r>
      <w:r>
        <w:rPr>
          <w:rFonts w:ascii="Times New Roman" w:hAnsi="Times New Roman"/>
          <w:sz w:val="28"/>
          <w:szCs w:val="28"/>
        </w:rPr>
        <w:t xml:space="preserve"> Розуміння кризової ситуації у країні змушувало поетів занурюватися у свій особистий світ – світ своєрідної краси, краси спасіння.</w:t>
      </w:r>
    </w:p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виросла з мамою і бабусею з боку матері. У будинку бабусі вона була оточена любов'ю, красою і турботою. З чотирьох років, дідусь учив її читати </w:t>
      </w:r>
      <w:proofErr w:type="spellStart"/>
      <w:r w:rsidRPr="002F091E">
        <w:rPr>
          <w:rFonts w:ascii="Times New Roman" w:hAnsi="Times New Roman"/>
          <w:sz w:val="28"/>
          <w:szCs w:val="28"/>
        </w:rPr>
        <w:t>танські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вірш у формі дитячих пісень, а бабуся розповідала перед сном «</w:t>
      </w:r>
      <w:proofErr w:type="spellStart"/>
      <w:r w:rsidRPr="002F091E">
        <w:rPr>
          <w:rFonts w:ascii="Times New Roman" w:hAnsi="Times New Roman"/>
          <w:sz w:val="28"/>
          <w:szCs w:val="28"/>
        </w:rPr>
        <w:t>Трицарство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», «Річкові заплави». Можна розуміти, що прекрасне і красу життя, незважаючи на сумні події,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прищеплювали з дитинства</w:t>
      </w:r>
      <w:r w:rsidR="0039278C">
        <w:rPr>
          <w:rFonts w:ascii="Times New Roman" w:hAnsi="Times New Roman"/>
          <w:sz w:val="28"/>
          <w:szCs w:val="28"/>
        </w:rPr>
        <w:t xml:space="preserve"> </w:t>
      </w:r>
      <w:r w:rsidR="0039278C" w:rsidRPr="001B7DA0">
        <w:rPr>
          <w:rFonts w:ascii="Times New Roman" w:hAnsi="Times New Roman"/>
          <w:sz w:val="28"/>
          <w:szCs w:val="28"/>
        </w:rPr>
        <w:t>[</w:t>
      </w:r>
      <w:r w:rsidR="0039278C">
        <w:rPr>
          <w:rFonts w:ascii="Times New Roman" w:hAnsi="Times New Roman"/>
          <w:sz w:val="28"/>
          <w:szCs w:val="28"/>
        </w:rPr>
        <w:t>3</w:t>
      </w:r>
      <w:r w:rsidR="0039278C">
        <w:rPr>
          <w:rFonts w:ascii="Times New Roman" w:hAnsi="Times New Roman"/>
          <w:sz w:val="28"/>
          <w:szCs w:val="28"/>
        </w:rPr>
        <w:t>, с.</w:t>
      </w:r>
      <w:r w:rsidR="0039278C">
        <w:rPr>
          <w:rFonts w:ascii="Times New Roman" w:hAnsi="Times New Roman"/>
          <w:sz w:val="28"/>
          <w:szCs w:val="28"/>
        </w:rPr>
        <w:t>197-202</w:t>
      </w:r>
      <w:r w:rsidR="0039278C" w:rsidRPr="001B7DA0">
        <w:rPr>
          <w:rFonts w:ascii="Times New Roman" w:hAnsi="Times New Roman"/>
          <w:sz w:val="28"/>
          <w:szCs w:val="28"/>
        </w:rPr>
        <w:t>].</w:t>
      </w:r>
    </w:p>
    <w:p w:rsidR="003A548D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розвиває традиції класичної китайської поезії, що виражається, перш за все, в образній системі і художніх асоціаціях поетеси. В поезії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можна простежити декілька мотивів та образів , які  були вкрай важливими для поетеси, та які </w:t>
      </w:r>
      <w:proofErr w:type="spellStart"/>
      <w:r w:rsidRPr="002F091E">
        <w:rPr>
          <w:rFonts w:ascii="Times New Roman" w:hAnsi="Times New Roman"/>
          <w:sz w:val="28"/>
          <w:szCs w:val="28"/>
        </w:rPr>
        <w:t>естетизувалися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у її віршах. У  віршах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людина, як невід’ємна частина природи, виходить на перший план, з усіма своїми проблемами, недоліками, життєвою боротьбою. Тема людини у ранній поезії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знаходить вираження переважно у відчутті розгубленості, краху ідеалів, самотності, що є характерною рисою настроїв китайського суспільства в період «культурної революції». У віршах чітко простежується тенденція до контрастного протиставлення низькій, потворній реальності ідеальної мрії. Спрямованість у майбутнє, у реальність, яка ще не настала, але вселяє віру в свою безумовну досяжність.</w:t>
      </w:r>
    </w:p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 xml:space="preserve">В її поезії неодноразово зустрічається образ ліхтарів, зірок, вогнів, свічок і сонця. Поезію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пронизує один з найосновніших мотивів, який вона </w:t>
      </w:r>
      <w:proofErr w:type="spellStart"/>
      <w:r w:rsidRPr="002F091E">
        <w:rPr>
          <w:rFonts w:ascii="Times New Roman" w:hAnsi="Times New Roman"/>
          <w:sz w:val="28"/>
          <w:szCs w:val="28"/>
        </w:rPr>
        <w:t>естетизує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– мотив світлого майбутнього.</w:t>
      </w:r>
    </w:p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>Яскравим прикладом пошуку світлого майбутнього для людей, стають  вірші «Минуле» (</w:t>
      </w:r>
      <w:r w:rsidRPr="002F091E">
        <w:rPr>
          <w:rFonts w:ascii="Times New Roman" w:hAnsi="Times New Roman"/>
          <w:sz w:val="28"/>
          <w:szCs w:val="28"/>
        </w:rPr>
        <w:t>往事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二三</w:t>
      </w:r>
      <w:r w:rsidRPr="002F091E">
        <w:rPr>
          <w:rFonts w:ascii="Times New Roman" w:hAnsi="Times New Roman"/>
          <w:sz w:val="28"/>
          <w:szCs w:val="28"/>
        </w:rPr>
        <w:t xml:space="preserve">) та «Перлина – моря сльоза »( </w:t>
      </w:r>
      <w:r w:rsidRPr="002F091E">
        <w:rPr>
          <w:rFonts w:ascii="Times New Roman" w:hAnsi="Times New Roman"/>
          <w:sz w:val="28"/>
          <w:szCs w:val="28"/>
        </w:rPr>
        <w:t>珠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贝</w:t>
      </w:r>
      <w:r w:rsidRPr="002F091E">
        <w:rPr>
          <w:rFonts w:ascii="Times New Roman" w:hAnsi="Times New Roman"/>
          <w:sz w:val="28"/>
          <w:szCs w:val="28"/>
        </w:rPr>
        <w:t xml:space="preserve"> - </w:t>
      </w:r>
      <w:r w:rsidRPr="002F091E">
        <w:rPr>
          <w:rFonts w:ascii="Times New Roman" w:hAnsi="Times New Roman"/>
          <w:sz w:val="28"/>
          <w:szCs w:val="28"/>
        </w:rPr>
        <w:t>大海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的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眼泪</w:t>
      </w:r>
      <w:r w:rsidRPr="002F091E">
        <w:rPr>
          <w:rFonts w:ascii="Times New Roman" w:hAnsi="Times New Roman"/>
          <w:sz w:val="28"/>
          <w:szCs w:val="28"/>
        </w:rPr>
        <w:t xml:space="preserve"> ):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3801"/>
        <w:gridCol w:w="4414"/>
      </w:tblGrid>
      <w:tr w:rsidR="003A548D" w:rsidRPr="00E67EFD" w:rsidTr="0039278C">
        <w:tc>
          <w:tcPr>
            <w:tcW w:w="3801" w:type="dxa"/>
            <w:shd w:val="clear" w:color="auto" w:fill="auto"/>
          </w:tcPr>
          <w:p w:rsidR="003A548D" w:rsidRPr="00E67EFD" w:rsidRDefault="0039278C" w:rsidP="0039278C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  <w:r w:rsidR="003A548D" w:rsidRPr="00E67EF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A548D" w:rsidRPr="00E67EFD">
              <w:rPr>
                <w:rFonts w:ascii="Times New Roman" w:hAnsi="Times New Roman" w:hint="eastAsia"/>
                <w:sz w:val="28"/>
                <w:szCs w:val="28"/>
              </w:rPr>
              <w:t>往事</w:t>
            </w:r>
            <w:r w:rsidR="003A548D"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="003A548D" w:rsidRPr="00E67EFD">
              <w:rPr>
                <w:rFonts w:ascii="Times New Roman" w:hAnsi="Times New Roman" w:hint="eastAsia"/>
                <w:sz w:val="28"/>
                <w:szCs w:val="28"/>
              </w:rPr>
              <w:t>二三</w:t>
            </w:r>
          </w:p>
          <w:p w:rsidR="00D65FA1" w:rsidRDefault="003A548D" w:rsidP="00D65F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一只打翻的酒盅</w:t>
            </w:r>
            <w:r w:rsidR="00D65FA1">
              <w:rPr>
                <w:rFonts w:ascii="Arial" w:hAnsi="Arial" w:cs="Arial"/>
                <w:color w:val="777777"/>
                <w:sz w:val="23"/>
                <w:szCs w:val="23"/>
                <w:shd w:val="clear" w:color="auto" w:fill="FFFFFF"/>
              </w:rPr>
              <w:t xml:space="preserve"> </w:t>
            </w:r>
          </w:p>
          <w:p w:rsidR="004E37CD" w:rsidRDefault="003A548D" w:rsidP="004E37CD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石路在月光下浮动</w:t>
            </w:r>
          </w:p>
          <w:p w:rsidR="003A548D" w:rsidRPr="00E67EFD" w:rsidRDefault="003A548D" w:rsidP="004E37CD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繁星拼成了万花筒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2F091E" w:rsidRDefault="003A548D" w:rsidP="0039278C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生锈的铁锚上</w:t>
            </w:r>
            <w:r w:rsidR="0039278C" w:rsidRPr="001B7DA0">
              <w:rPr>
                <w:rFonts w:ascii="Times New Roman" w:hAnsi="Times New Roman"/>
                <w:sz w:val="28"/>
                <w:szCs w:val="28"/>
              </w:rPr>
              <w:t>[</w:t>
            </w:r>
            <w:r w:rsidR="00FA721C">
              <w:rPr>
                <w:rFonts w:ascii="Times New Roman" w:hAnsi="Times New Roman"/>
                <w:sz w:val="28"/>
                <w:szCs w:val="28"/>
                <w:lang w:val="en-GB"/>
              </w:rPr>
              <w:t>10</w:t>
            </w:r>
            <w:r w:rsidR="0039278C" w:rsidRPr="001B7DA0">
              <w:rPr>
                <w:rFonts w:ascii="Times New Roman" w:hAnsi="Times New Roman"/>
                <w:sz w:val="28"/>
                <w:szCs w:val="28"/>
              </w:rPr>
              <w:t>]</w:t>
            </w:r>
          </w:p>
          <w:p w:rsidR="003A548D" w:rsidRPr="00E67EFD" w:rsidRDefault="003A548D" w:rsidP="004E37CD">
            <w:pPr>
              <w:spacing w:after="0" w:line="240" w:lineRule="auto"/>
              <w:rPr>
                <w:rFonts w:ascii="Times New Roman" w:hAnsi="Times New Roman" w:hint="eastAsia"/>
                <w:lang w:val="en-US"/>
              </w:rPr>
            </w:pPr>
          </w:p>
        </w:tc>
        <w:tc>
          <w:tcPr>
            <w:tcW w:w="4414" w:type="dxa"/>
            <w:shd w:val="clear" w:color="auto" w:fill="auto"/>
          </w:tcPr>
          <w:p w:rsidR="003A548D" w:rsidRPr="00E67EFD" w:rsidRDefault="0039278C" w:rsidP="0039278C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</w:t>
            </w:r>
            <w:r w:rsidR="003A548D" w:rsidRPr="00E67EFD">
              <w:rPr>
                <w:rFonts w:ascii="Times New Roman" w:hAnsi="Times New Roman"/>
                <w:i/>
                <w:sz w:val="28"/>
                <w:szCs w:val="28"/>
              </w:rPr>
              <w:t>Минуле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Перевернута пляшка вина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Кам'яна дорога гойдається в місячному світлі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Калейдоскоп, створений міріадами зірок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На іржавому якорі</w:t>
            </w:r>
          </w:p>
        </w:tc>
      </w:tr>
    </w:tbl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48D" w:rsidRDefault="0039278C" w:rsidP="0039278C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A548D" w:rsidRPr="00685ABB">
        <w:rPr>
          <w:rFonts w:ascii="Times New Roman" w:hAnsi="Times New Roman"/>
          <w:sz w:val="28"/>
          <w:szCs w:val="28"/>
        </w:rPr>
        <w:t>У вірші  «Минуле» в першому і другому рядках поетеса пише про перевернуту пляшку вина, як про розлиття людської невинної крові, але одразу застосовує образ місячного світла, в якому плаває кам’яна дорога. Поетеса вживає слово</w:t>
      </w:r>
      <w:r w:rsidR="003A548D" w:rsidRPr="00685ABB">
        <w:rPr>
          <w:rFonts w:ascii="Times New Roman" w:hAnsi="Times New Roman"/>
          <w:sz w:val="28"/>
          <w:szCs w:val="28"/>
        </w:rPr>
        <w:t>浮动</w:t>
      </w:r>
      <w:r w:rsidR="003A548D" w:rsidRPr="00685ABB">
        <w:rPr>
          <w:rFonts w:ascii="Times New Roman" w:hAnsi="Times New Roman"/>
          <w:sz w:val="28"/>
          <w:szCs w:val="28"/>
        </w:rPr>
        <w:t xml:space="preserve"> (плавати), завдяки якому неживі предмети, такі як дорога, оживають. Місячне світло в поезії </w:t>
      </w:r>
      <w:proofErr w:type="spellStart"/>
      <w:r w:rsidR="003A548D" w:rsidRPr="00685ABB">
        <w:rPr>
          <w:rFonts w:ascii="Times New Roman" w:hAnsi="Times New Roman"/>
          <w:sz w:val="28"/>
          <w:szCs w:val="28"/>
        </w:rPr>
        <w:t>Шу</w:t>
      </w:r>
      <w:proofErr w:type="spellEnd"/>
      <w:r w:rsidR="003A548D" w:rsidRPr="00685ABB">
        <w:rPr>
          <w:rFonts w:ascii="Times New Roman" w:hAnsi="Times New Roman"/>
          <w:sz w:val="28"/>
          <w:szCs w:val="28"/>
        </w:rPr>
        <w:t xml:space="preserve"> Тін і характеризує краще майбутнє для всіх людей.  Далі поетеса в іржавому якорі змогла побачити калейдоскоп, створений міріадами зірок: </w:t>
      </w:r>
      <w:r w:rsidR="003A548D" w:rsidRPr="00685ABB">
        <w:rPr>
          <w:rFonts w:ascii="Times New Roman" w:hAnsi="Times New Roman"/>
          <w:sz w:val="28"/>
          <w:szCs w:val="28"/>
        </w:rPr>
        <w:t>繁星拼成了万花筒</w:t>
      </w:r>
      <w:r w:rsidR="003A548D" w:rsidRPr="00685ABB">
        <w:rPr>
          <w:rFonts w:ascii="Times New Roman" w:hAnsi="Times New Roman"/>
          <w:sz w:val="28"/>
          <w:szCs w:val="28"/>
        </w:rPr>
        <w:t xml:space="preserve"> ,</w:t>
      </w:r>
      <w:r w:rsidR="003A548D" w:rsidRPr="00685ABB">
        <w:rPr>
          <w:rFonts w:ascii="Times New Roman" w:hAnsi="Times New Roman"/>
          <w:sz w:val="28"/>
          <w:szCs w:val="28"/>
        </w:rPr>
        <w:t>生锈的铁锚上</w:t>
      </w:r>
      <w:r w:rsidRPr="001B7DA0">
        <w:rPr>
          <w:rFonts w:ascii="Times New Roman" w:hAnsi="Times New Roman"/>
          <w:sz w:val="28"/>
          <w:szCs w:val="28"/>
        </w:rPr>
        <w:t>[</w:t>
      </w:r>
      <w:r w:rsidR="00FA721C" w:rsidRPr="00FA721C">
        <w:rPr>
          <w:rFonts w:ascii="Times New Roman" w:hAnsi="Times New Roman"/>
          <w:sz w:val="28"/>
          <w:szCs w:val="28"/>
        </w:rPr>
        <w:t>10</w:t>
      </w:r>
      <w:r w:rsidRPr="001B7DA0">
        <w:rPr>
          <w:rFonts w:ascii="Times New Roman" w:hAnsi="Times New Roman"/>
          <w:sz w:val="28"/>
          <w:szCs w:val="28"/>
        </w:rPr>
        <w:t>].</w:t>
      </w:r>
      <w:r w:rsidRPr="0039278C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 xml:space="preserve">У вірші «Перлина – моря сльоза»,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в перлині почула</w:t>
      </w:r>
      <w:r w:rsidRPr="002F091E">
        <w:rPr>
          <w:rFonts w:ascii="Times New Roman" w:hAnsi="Times New Roman" w:hint="eastAsia"/>
          <w:sz w:val="28"/>
          <w:szCs w:val="28"/>
        </w:rPr>
        <w:t>无数年代里</w:t>
      </w:r>
      <w:r w:rsidRPr="002F091E">
        <w:rPr>
          <w:rFonts w:ascii="Times New Roman" w:hAnsi="Times New Roman" w:hint="eastAsia"/>
          <w:sz w:val="28"/>
          <w:szCs w:val="28"/>
        </w:rPr>
        <w:t>,</w:t>
      </w:r>
      <w:r>
        <w:rPr>
          <w:rFonts w:ascii="Times New Roman" w:hAnsi="Times New Roman" w:hint="eastAsia"/>
          <w:sz w:val="28"/>
          <w:szCs w:val="28"/>
        </w:rPr>
        <w:t>被遗忘的最和谐的音乐</w:t>
      </w:r>
      <w:r w:rsidRPr="0039596F">
        <w:rPr>
          <w:rFonts w:ascii="Times New Roman" w:hAnsi="Times New Roman"/>
          <w:sz w:val="28"/>
          <w:szCs w:val="28"/>
        </w:rPr>
        <w:t>[</w:t>
      </w:r>
      <w:r w:rsidR="00FA721C" w:rsidRPr="00FA721C">
        <w:rPr>
          <w:rFonts w:ascii="Times New Roman" w:hAnsi="Times New Roman"/>
          <w:sz w:val="28"/>
          <w:szCs w:val="28"/>
        </w:rPr>
        <w:t>10</w:t>
      </w:r>
      <w:r w:rsidRPr="0039596F">
        <w:rPr>
          <w:rFonts w:ascii="Times New Roman" w:hAnsi="Times New Roman"/>
          <w:sz w:val="28"/>
          <w:szCs w:val="28"/>
        </w:rPr>
        <w:t xml:space="preserve">]. </w:t>
      </w:r>
      <w:r w:rsidRPr="002F091E">
        <w:rPr>
          <w:rFonts w:ascii="Times New Roman" w:hAnsi="Times New Roman"/>
          <w:i/>
          <w:sz w:val="28"/>
          <w:szCs w:val="28"/>
        </w:rPr>
        <w:t>В безодні часу почути забуту найбільш гармонійну музику</w:t>
      </w:r>
      <w:r w:rsidRPr="002F091E">
        <w:rPr>
          <w:rFonts w:ascii="Times New Roman" w:hAnsi="Times New Roman"/>
          <w:sz w:val="28"/>
          <w:szCs w:val="28"/>
        </w:rPr>
        <w:t>. Все це розкриває  віру поетеси у  світле майбутнє людей.</w:t>
      </w:r>
    </w:p>
    <w:p w:rsidR="0039278C" w:rsidRDefault="0039278C" w:rsidP="0039278C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 xml:space="preserve">Мотив кохання посідає провідне місце в  естетиці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Тін. Кохання в її ліриці  багатогранне: теплі почуття до матері і рідних, турбота про друзів, пристрасть до коханого чоловіка, відданість рідній землі, вдячність природі. В </w:t>
      </w:r>
      <w:proofErr w:type="spellStart"/>
      <w:r w:rsidRPr="002F091E">
        <w:rPr>
          <w:rFonts w:ascii="Times New Roman" w:hAnsi="Times New Roman"/>
          <w:sz w:val="28"/>
          <w:szCs w:val="28"/>
        </w:rPr>
        <w:t>емоційно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-стриманій </w:t>
      </w:r>
      <w:proofErr w:type="spellStart"/>
      <w:r w:rsidRPr="002F091E">
        <w:rPr>
          <w:rFonts w:ascii="Times New Roman" w:hAnsi="Times New Roman"/>
          <w:sz w:val="28"/>
          <w:szCs w:val="28"/>
        </w:rPr>
        <w:t>конфуціанській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культурі Китаю чуттєвість поетичного самовираження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підвищила статус і цінність емоційного життя людини та щирих емоцій в сучасній поезії.</w:t>
      </w:r>
    </w:p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 xml:space="preserve">Кохання жінки у віршах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також має різні прояви. Це і невинні почуття, і пристрасть, і повне взаєморозуміння, і рівноправне кохання сучасних людей. Ця багатогранність мотиву кохання дозволяє дослідити багатий емоційний світ жінки і відчути своєрідність її духовного світу</w:t>
      </w:r>
      <w:r w:rsidR="0039278C">
        <w:rPr>
          <w:rFonts w:ascii="Times New Roman" w:hAnsi="Times New Roman"/>
          <w:sz w:val="28"/>
          <w:szCs w:val="28"/>
        </w:rPr>
        <w:t xml:space="preserve"> </w:t>
      </w:r>
      <w:r w:rsidR="0039278C" w:rsidRPr="0039596F">
        <w:rPr>
          <w:rFonts w:ascii="Times New Roman" w:hAnsi="Times New Roman"/>
          <w:sz w:val="28"/>
          <w:szCs w:val="28"/>
        </w:rPr>
        <w:t>[</w:t>
      </w:r>
      <w:r w:rsidR="0039278C">
        <w:rPr>
          <w:rFonts w:ascii="Times New Roman" w:hAnsi="Times New Roman"/>
          <w:sz w:val="28"/>
          <w:szCs w:val="28"/>
        </w:rPr>
        <w:t>3</w:t>
      </w:r>
      <w:r w:rsidR="0039278C" w:rsidRPr="0039596F">
        <w:rPr>
          <w:rFonts w:ascii="Times New Roman" w:hAnsi="Times New Roman"/>
          <w:sz w:val="28"/>
          <w:szCs w:val="28"/>
        </w:rPr>
        <w:t>].</w:t>
      </w:r>
    </w:p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lastRenderedPageBreak/>
        <w:t xml:space="preserve">У вірші «Дереву </w:t>
      </w:r>
      <w:proofErr w:type="spellStart"/>
      <w:r w:rsidRPr="002F091E">
        <w:rPr>
          <w:rFonts w:ascii="Times New Roman" w:hAnsi="Times New Roman"/>
          <w:sz w:val="28"/>
          <w:szCs w:val="28"/>
        </w:rPr>
        <w:t>няоло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сниться місяць» (</w:t>
      </w:r>
      <w:r w:rsidRPr="002F091E">
        <w:rPr>
          <w:rFonts w:ascii="Times New Roman" w:hAnsi="Times New Roman" w:hint="eastAsia"/>
          <w:sz w:val="28"/>
          <w:szCs w:val="28"/>
        </w:rPr>
        <w:t>茑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 w:hint="eastAsia"/>
          <w:sz w:val="28"/>
          <w:szCs w:val="28"/>
        </w:rPr>
        <w:t>萝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 w:hint="eastAsia"/>
          <w:sz w:val="28"/>
          <w:szCs w:val="28"/>
        </w:rPr>
        <w:t>梦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 w:hint="eastAsia"/>
          <w:sz w:val="28"/>
          <w:szCs w:val="28"/>
        </w:rPr>
        <w:t>月</w:t>
      </w:r>
      <w:r w:rsidRPr="002F091E">
        <w:rPr>
          <w:rFonts w:ascii="Times New Roman" w:hAnsi="Times New Roman"/>
          <w:sz w:val="28"/>
          <w:szCs w:val="28"/>
        </w:rPr>
        <w:t xml:space="preserve">), ліричний герой - дерево </w:t>
      </w:r>
      <w:r w:rsidRPr="002F091E">
        <w:rPr>
          <w:rFonts w:ascii="Times New Roman" w:hAnsi="Times New Roman"/>
          <w:i/>
          <w:sz w:val="28"/>
          <w:szCs w:val="28"/>
        </w:rPr>
        <w:t>няоло</w:t>
      </w:r>
      <w:r w:rsidRPr="002F091E">
        <w:rPr>
          <w:rFonts w:ascii="Times New Roman" w:hAnsi="Times New Roman"/>
          <w:sz w:val="28"/>
          <w:szCs w:val="28"/>
          <w:vertAlign w:val="superscript"/>
        </w:rPr>
        <w:t>1</w:t>
      </w:r>
      <w:r w:rsidRPr="002F091E">
        <w:rPr>
          <w:rFonts w:ascii="Times New Roman" w:hAnsi="Times New Roman"/>
          <w:sz w:val="28"/>
          <w:szCs w:val="28"/>
        </w:rPr>
        <w:t xml:space="preserve"> звертається до місяця, неначе жінка звертається до чоловіка :</w:t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133"/>
        <w:gridCol w:w="4306"/>
      </w:tblGrid>
      <w:tr w:rsidR="003A548D" w:rsidRPr="00E67EFD" w:rsidTr="001A2AF1">
        <w:tc>
          <w:tcPr>
            <w:tcW w:w="4133" w:type="dxa"/>
            <w:shd w:val="clear" w:color="auto" w:fill="auto"/>
          </w:tcPr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如果你给我雨水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我就能瞬息茁长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如果你能给我支援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我就能飞旋直上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如果你不这么快离去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</w:rPr>
              <w:t>我们就能相会在天堂</w:t>
            </w:r>
            <w:r w:rsidR="0039278C" w:rsidRPr="0039596F">
              <w:rPr>
                <w:rFonts w:ascii="Times New Roman" w:hAnsi="Times New Roman"/>
                <w:sz w:val="28"/>
                <w:szCs w:val="28"/>
              </w:rPr>
              <w:t>[</w:t>
            </w:r>
            <w:r w:rsidR="00FA721C">
              <w:rPr>
                <w:rFonts w:ascii="Times New Roman" w:hAnsi="Times New Roman"/>
                <w:sz w:val="28"/>
                <w:szCs w:val="28"/>
                <w:lang w:val="en-GB"/>
              </w:rPr>
              <w:t>10</w:t>
            </w:r>
            <w:r w:rsidR="0039278C" w:rsidRPr="0039596F">
              <w:rPr>
                <w:rFonts w:ascii="Times New Roman" w:hAnsi="Times New Roman"/>
                <w:sz w:val="28"/>
                <w:szCs w:val="28"/>
              </w:rPr>
              <w:t>]</w:t>
            </w:r>
            <w:r w:rsidRPr="00E6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548D" w:rsidRPr="00E67EFD" w:rsidRDefault="003A548D" w:rsidP="004E37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06" w:type="dxa"/>
            <w:shd w:val="clear" w:color="auto" w:fill="auto"/>
          </w:tcPr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Якщо ти даєш мені дощ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Я зможу швидко змінитися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Якщо ти зможеш дати мені підтримку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Я зможу літати прямо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Якщо ти не поїдеш так скоро</w:t>
            </w:r>
          </w:p>
          <w:p w:rsidR="003A548D" w:rsidRPr="002E5E41" w:rsidRDefault="003A548D" w:rsidP="001A2AF1">
            <w:pPr>
              <w:tabs>
                <w:tab w:val="left" w:pos="8910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</w:rPr>
              <w:t>Ми зможемо зустрітися на н</w:t>
            </w:r>
            <w:r w:rsidR="002E5E41">
              <w:rPr>
                <w:rFonts w:ascii="Times New Roman" w:hAnsi="Times New Roman"/>
                <w:i/>
                <w:sz w:val="28"/>
                <w:szCs w:val="28"/>
              </w:rPr>
              <w:t>ебі</w:t>
            </w:r>
          </w:p>
          <w:p w:rsidR="003A548D" w:rsidRPr="00E67EFD" w:rsidRDefault="003A548D" w:rsidP="001A2AF1">
            <w:pPr>
              <w:tabs>
                <w:tab w:val="left" w:pos="8910"/>
              </w:tabs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548D" w:rsidRDefault="003A548D" w:rsidP="003A548D">
      <w:pPr>
        <w:tabs>
          <w:tab w:val="left" w:pos="631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F091E">
        <w:rPr>
          <w:rFonts w:ascii="Times New Roman" w:hAnsi="Times New Roman"/>
          <w:sz w:val="28"/>
          <w:szCs w:val="28"/>
        </w:rPr>
        <w:t xml:space="preserve">Очевидним у цьому вірші є те, що дерево в поезії асоціює з жінкою: це невелике за розміром дерево, у нього в'юнкий стовбур, що утворює класичну асоціацію з жіночим початком.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</w:t>
      </w:r>
      <w:proofErr w:type="spellStart"/>
      <w:r w:rsidRPr="002F091E">
        <w:rPr>
          <w:rFonts w:ascii="Times New Roman" w:hAnsi="Times New Roman"/>
          <w:sz w:val="28"/>
          <w:szCs w:val="28"/>
        </w:rPr>
        <w:t>естетизує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образ дерева, через нього показує красу та лагідність жінок.  Поетеса створює новий образ сильної жінки, яка може не тільки кохати, а й підтримати та допомогти. Вона вводить такі незвичні пари образів, як </w:t>
      </w:r>
      <w:r w:rsidRPr="002F091E">
        <w:rPr>
          <w:rFonts w:ascii="Times New Roman" w:hAnsi="Times New Roman"/>
          <w:i/>
          <w:sz w:val="28"/>
          <w:szCs w:val="28"/>
        </w:rPr>
        <w:t xml:space="preserve">дуб – бавовник, дерево </w:t>
      </w:r>
      <w:proofErr w:type="spellStart"/>
      <w:r w:rsidRPr="002F091E">
        <w:rPr>
          <w:rFonts w:ascii="Times New Roman" w:hAnsi="Times New Roman"/>
          <w:i/>
          <w:sz w:val="28"/>
          <w:szCs w:val="28"/>
        </w:rPr>
        <w:t>наяло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 які показують, що </w:t>
      </w:r>
      <w:proofErr w:type="spellStart"/>
      <w:r w:rsidRPr="002F091E">
        <w:rPr>
          <w:rFonts w:ascii="Times New Roman" w:hAnsi="Times New Roman"/>
          <w:sz w:val="28"/>
          <w:szCs w:val="28"/>
        </w:rPr>
        <w:t>підгрунтям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справжнього кохання повинні бути рівність та незалежність особистостей, взаємна повага, захоплення та закоханість. У цьому полягає нове звучання мотиву жіночого кохання у 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Тін.</w:t>
      </w:r>
    </w:p>
    <w:p w:rsidR="0039278C" w:rsidRDefault="003A548D" w:rsidP="003A548D">
      <w:pPr>
        <w:tabs>
          <w:tab w:val="left" w:pos="631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F091E">
        <w:rPr>
          <w:rFonts w:ascii="Times New Roman" w:hAnsi="Times New Roman"/>
          <w:sz w:val="28"/>
          <w:szCs w:val="28"/>
        </w:rPr>
        <w:t xml:space="preserve">У художньому світі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органічно поєднуються, з одного боку –традиційна крихкість і слабкість жінки, яка має суголосність с якостями якими повинна була бути наділена жінка за </w:t>
      </w:r>
      <w:proofErr w:type="spellStart"/>
      <w:r w:rsidRPr="002F091E">
        <w:rPr>
          <w:rFonts w:ascii="Times New Roman" w:hAnsi="Times New Roman"/>
          <w:sz w:val="28"/>
          <w:szCs w:val="28"/>
        </w:rPr>
        <w:t>конфуціанськими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канонами, а саме:</w:t>
      </w:r>
      <w:r w:rsidRPr="002F091E">
        <w:t xml:space="preserve"> </w:t>
      </w:r>
      <w:r w:rsidRPr="002F091E">
        <w:rPr>
          <w:rFonts w:ascii="Times New Roman" w:hAnsi="Times New Roman"/>
          <w:sz w:val="28"/>
          <w:szCs w:val="28"/>
        </w:rPr>
        <w:t xml:space="preserve">перше  – це жіночі чесноти, друге – жіноча мова, третє – жіноча зовнішність, четверте – жіноча майстерність. </w:t>
      </w:r>
      <w:proofErr w:type="spellStart"/>
      <w:r w:rsidRPr="002F091E">
        <w:rPr>
          <w:rFonts w:ascii="Times New Roman" w:hAnsi="Times New Roman"/>
          <w:sz w:val="28"/>
          <w:szCs w:val="28"/>
          <w:lang w:val="ru-RU"/>
        </w:rPr>
        <w:t>Всі</w:t>
      </w:r>
      <w:proofErr w:type="spellEnd"/>
      <w:r w:rsidRPr="002F09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91E">
        <w:rPr>
          <w:rFonts w:ascii="Times New Roman" w:hAnsi="Times New Roman"/>
          <w:sz w:val="28"/>
          <w:szCs w:val="28"/>
          <w:lang w:val="ru-RU"/>
        </w:rPr>
        <w:t>ці</w:t>
      </w:r>
      <w:proofErr w:type="spellEnd"/>
      <w:r w:rsidRPr="002F09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91E">
        <w:rPr>
          <w:rFonts w:ascii="Times New Roman" w:hAnsi="Times New Roman"/>
          <w:sz w:val="28"/>
          <w:szCs w:val="28"/>
          <w:lang w:val="ru-RU"/>
        </w:rPr>
        <w:t>чотири</w:t>
      </w:r>
      <w:proofErr w:type="spellEnd"/>
      <w:r w:rsidRPr="002F09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91E">
        <w:rPr>
          <w:rFonts w:ascii="Times New Roman" w:hAnsi="Times New Roman"/>
          <w:sz w:val="28"/>
          <w:szCs w:val="28"/>
          <w:lang w:val="ru-RU"/>
        </w:rPr>
        <w:t>якості</w:t>
      </w:r>
      <w:proofErr w:type="spellEnd"/>
      <w:r w:rsidRPr="002F09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91E">
        <w:rPr>
          <w:rFonts w:ascii="Times New Roman" w:hAnsi="Times New Roman"/>
          <w:sz w:val="28"/>
          <w:szCs w:val="28"/>
          <w:lang w:val="ru-RU"/>
        </w:rPr>
        <w:t>роблять</w:t>
      </w:r>
      <w:proofErr w:type="spellEnd"/>
      <w:r w:rsidRPr="002F091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F091E">
        <w:rPr>
          <w:rFonts w:ascii="Times New Roman" w:hAnsi="Times New Roman"/>
          <w:sz w:val="28"/>
          <w:szCs w:val="28"/>
          <w:lang w:val="ru-RU"/>
        </w:rPr>
        <w:t>жінку</w:t>
      </w:r>
      <w:proofErr w:type="spellEnd"/>
      <w:r w:rsidRPr="002F091E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2F091E">
        <w:rPr>
          <w:rFonts w:ascii="Times New Roman" w:hAnsi="Times New Roman"/>
          <w:sz w:val="28"/>
          <w:szCs w:val="28"/>
          <w:lang w:val="ru-RU"/>
        </w:rPr>
        <w:t>справжньому</w:t>
      </w:r>
      <w:proofErr w:type="spellEnd"/>
      <w:r w:rsidRPr="002F091E">
        <w:rPr>
          <w:rFonts w:ascii="Times New Roman" w:hAnsi="Times New Roman"/>
          <w:sz w:val="28"/>
          <w:szCs w:val="28"/>
          <w:lang w:val="ru-RU"/>
        </w:rPr>
        <w:t xml:space="preserve"> красивою.</w:t>
      </w:r>
      <w:r w:rsidRPr="002F091E">
        <w:rPr>
          <w:rFonts w:ascii="Times New Roman" w:hAnsi="Times New Roman"/>
          <w:sz w:val="28"/>
          <w:szCs w:val="28"/>
        </w:rPr>
        <w:t xml:space="preserve"> З іншого боку – сила і принциповість незалежної жінки, яка сама здатна бути опорою</w:t>
      </w:r>
      <w:r w:rsidR="0039278C" w:rsidRPr="0039278C">
        <w:rPr>
          <w:rFonts w:ascii="Times New Roman" w:hAnsi="Times New Roman"/>
          <w:sz w:val="28"/>
          <w:szCs w:val="28"/>
        </w:rPr>
        <w:t xml:space="preserve"> </w:t>
      </w:r>
      <w:r w:rsidR="0039278C" w:rsidRPr="002F091E">
        <w:rPr>
          <w:rFonts w:ascii="Times New Roman" w:hAnsi="Times New Roman"/>
          <w:sz w:val="28"/>
          <w:szCs w:val="28"/>
        </w:rPr>
        <w:t>[</w:t>
      </w:r>
      <w:r w:rsidR="0039278C" w:rsidRPr="0039596F">
        <w:rPr>
          <w:rFonts w:ascii="Times New Roman" w:hAnsi="Times New Roman"/>
          <w:sz w:val="28"/>
          <w:szCs w:val="28"/>
          <w:lang w:val="ru-RU"/>
        </w:rPr>
        <w:t xml:space="preserve">4 </w:t>
      </w:r>
      <w:r w:rsidR="0039278C">
        <w:rPr>
          <w:rFonts w:ascii="Times New Roman" w:hAnsi="Times New Roman"/>
          <w:sz w:val="28"/>
          <w:szCs w:val="28"/>
          <w:lang w:val="en-US"/>
        </w:rPr>
        <w:t>c</w:t>
      </w:r>
      <w:r w:rsidR="0039278C" w:rsidRPr="0039596F">
        <w:rPr>
          <w:rFonts w:ascii="Times New Roman" w:hAnsi="Times New Roman"/>
          <w:sz w:val="28"/>
          <w:szCs w:val="28"/>
          <w:lang w:val="ru-RU"/>
        </w:rPr>
        <w:t>.</w:t>
      </w:r>
      <w:r w:rsidR="0039278C" w:rsidRPr="002F091E">
        <w:rPr>
          <w:rFonts w:ascii="Times New Roman" w:hAnsi="Times New Roman"/>
          <w:sz w:val="28"/>
          <w:szCs w:val="28"/>
        </w:rPr>
        <w:t xml:space="preserve">106–109].  </w:t>
      </w:r>
      <w:r w:rsidRPr="002F091E">
        <w:rPr>
          <w:rFonts w:ascii="Times New Roman" w:hAnsi="Times New Roman"/>
          <w:sz w:val="28"/>
          <w:szCs w:val="28"/>
        </w:rPr>
        <w:t xml:space="preserve">  </w:t>
      </w:r>
    </w:p>
    <w:p w:rsidR="0039278C" w:rsidRPr="002F091E" w:rsidRDefault="003A548D" w:rsidP="0039278C">
      <w:pPr>
        <w:tabs>
          <w:tab w:val="left" w:pos="8910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 xml:space="preserve">Образ жінки  наскрізний в поезії поетеси , в жінці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бачила силу духу, яка разом з тим гармонійно поєднується с жіночою красою та лагідністю.</w:t>
      </w:r>
      <w:r w:rsidR="0039278C" w:rsidRPr="0039278C">
        <w:rPr>
          <w:rFonts w:ascii="Times New Roman" w:hAnsi="Times New Roman"/>
          <w:sz w:val="28"/>
          <w:szCs w:val="28"/>
        </w:rPr>
        <w:t xml:space="preserve"> </w:t>
      </w:r>
      <w:r w:rsidR="0039278C" w:rsidRPr="002F091E">
        <w:rPr>
          <w:rFonts w:ascii="Times New Roman" w:hAnsi="Times New Roman"/>
          <w:sz w:val="28"/>
          <w:szCs w:val="28"/>
        </w:rPr>
        <w:t>Гарним прикладом може служити вірш «Втеча на місяць» (</w:t>
      </w:r>
      <w:r w:rsidR="0039278C" w:rsidRPr="002F091E">
        <w:rPr>
          <w:rFonts w:ascii="Times New Roman" w:hAnsi="Times New Roman" w:hint="eastAsia"/>
          <w:sz w:val="28"/>
          <w:szCs w:val="28"/>
        </w:rPr>
        <w:t>奔月</w:t>
      </w:r>
      <w:r w:rsidR="0039278C" w:rsidRPr="002F091E">
        <w:rPr>
          <w:rFonts w:ascii="Times New Roman" w:hAnsi="Times New Roman"/>
          <w:sz w:val="28"/>
          <w:szCs w:val="28"/>
        </w:rPr>
        <w:t>):</w:t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4255"/>
        <w:gridCol w:w="4386"/>
      </w:tblGrid>
      <w:tr w:rsidR="0039278C" w:rsidRPr="00E67EFD" w:rsidTr="009B581D">
        <w:tc>
          <w:tcPr>
            <w:tcW w:w="4927" w:type="dxa"/>
            <w:shd w:val="clear" w:color="auto" w:fill="auto"/>
          </w:tcPr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与你同样莹洁的梦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都稍纵即逝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而你偏不顾一切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>，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投向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不可及的生命之渊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即使月儿肯收容你的背叛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犹有寂寞伴你千年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　　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为什么巍峨的山岳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不能带你肩起沉重的锁链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你轻扬而去了吗</w:t>
            </w:r>
            <w:r w:rsidRPr="00E67EFD">
              <w:rPr>
                <w:rFonts w:ascii="Times New Roman" w:hAnsi="Times New Roman"/>
                <w:sz w:val="28"/>
                <w:szCs w:val="28"/>
              </w:rPr>
              <w:t>?</w:t>
            </w:r>
            <w:r w:rsidRPr="00E67EFD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7EFD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一个美丽的弱音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7E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在千百次演奏之中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 xml:space="preserve">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67EF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</w:t>
            </w:r>
            <w:r w:rsidRPr="00E67EFD">
              <w:rPr>
                <w:rFonts w:ascii="Times New Roman" w:hAnsi="Times New Roman" w:hint="eastAsia"/>
                <w:sz w:val="28"/>
                <w:szCs w:val="28"/>
                <w:lang w:val="en-US"/>
              </w:rPr>
              <w:t>永生</w:t>
            </w:r>
            <w:r w:rsidRPr="00E67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67EFD">
              <w:rPr>
                <w:rFonts w:ascii="Times New Roman" w:hAnsi="Times New Roman"/>
                <w:sz w:val="28"/>
                <w:szCs w:val="28"/>
                <w:lang w:val="en-US"/>
              </w:rPr>
              <w:t>[</w:t>
            </w:r>
            <w:r w:rsidR="00FA721C">
              <w:rPr>
                <w:rFonts w:ascii="Times New Roman" w:hAnsi="Times New Roman"/>
                <w:sz w:val="28"/>
                <w:szCs w:val="28"/>
                <w:lang w:val="en-GB"/>
              </w:rPr>
              <w:t>10</w:t>
            </w:r>
            <w:r w:rsidRPr="00E67EFD">
              <w:rPr>
                <w:rFonts w:ascii="Times New Roman" w:hAnsi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4928" w:type="dxa"/>
            <w:shd w:val="clear" w:color="auto" w:fill="auto"/>
          </w:tcPr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Мрії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такі</w:t>
            </w:r>
            <w:proofErr w:type="spellEnd"/>
            <w:proofErr w:type="gram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ж як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ти</w:t>
            </w:r>
            <w:proofErr w:type="spellEnd"/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Всі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швидкоплинно</w:t>
            </w:r>
            <w:proofErr w:type="spellEnd"/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А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ти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, не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дивлячись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ні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на </w:t>
            </w:r>
            <w:proofErr w:type="spellStart"/>
            <w:proofErr w:type="gram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що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,</w:t>
            </w:r>
            <w:proofErr w:type="gram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кинулась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67EF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невиразне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життя</w:t>
            </w:r>
            <w:proofErr w:type="spellEnd"/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Навіть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якщо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луна  готова</w:t>
            </w:r>
            <w:proofErr w:type="gram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прийняти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вашу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зраду</w:t>
            </w:r>
            <w:proofErr w:type="spellEnd"/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Ще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є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самотність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, яка </w:t>
            </w:r>
            <w:proofErr w:type="gram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буде  з</w:t>
            </w:r>
            <w:proofErr w:type="gram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тобою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протягом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тисячоліть</w:t>
            </w:r>
            <w:proofErr w:type="spellEnd"/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Чому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такі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величні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гори?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Не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можуть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нести за </w:t>
            </w:r>
            <w:proofErr w:type="gram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тебе 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важкі</w:t>
            </w:r>
            <w:proofErr w:type="spellEnd"/>
            <w:proofErr w:type="gram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ланцюги</w:t>
            </w:r>
            <w:proofErr w:type="spellEnd"/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Ти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злетіла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?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Один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прекрасний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слабкий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звук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E67EF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У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тисячах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виконань</w:t>
            </w:r>
            <w:proofErr w:type="spellEnd"/>
            <w:r w:rsidRPr="00E67EF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 </w:t>
            </w:r>
          </w:p>
          <w:p w:rsidR="0039278C" w:rsidRPr="00E67EFD" w:rsidRDefault="0039278C" w:rsidP="009B581D">
            <w:pPr>
              <w:tabs>
                <w:tab w:val="left" w:pos="89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E67EFD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Безсмертний</w:t>
            </w:r>
            <w:proofErr w:type="spellEnd"/>
          </w:p>
        </w:tc>
      </w:tr>
    </w:tbl>
    <w:p w:rsidR="0039278C" w:rsidRPr="00102EB1" w:rsidRDefault="0039278C" w:rsidP="0039278C">
      <w:pPr>
        <w:tabs>
          <w:tab w:val="left" w:pos="8910"/>
        </w:tabs>
        <w:spacing w:after="0" w:line="360" w:lineRule="auto"/>
        <w:ind w:right="1960"/>
        <w:rPr>
          <w:rFonts w:ascii="Times New Roman" w:hAnsi="Times New Roman"/>
          <w:sz w:val="28"/>
          <w:szCs w:val="28"/>
        </w:rPr>
      </w:pPr>
    </w:p>
    <w:p w:rsidR="003A548D" w:rsidRDefault="0039278C" w:rsidP="0039278C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>Одна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 xml:space="preserve">назва «Втеча на місяць», викликає в свідомості читача, добре знайомі з культурою Китаю, стійкі асоціації з образом  </w:t>
      </w:r>
      <w:proofErr w:type="spellStart"/>
      <w:r w:rsidRPr="002F091E">
        <w:rPr>
          <w:rFonts w:ascii="Times New Roman" w:hAnsi="Times New Roman"/>
          <w:sz w:val="28"/>
          <w:szCs w:val="28"/>
        </w:rPr>
        <w:t>Чан'е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з відомої міфологічної  розповіді . У розділі «Лань </w:t>
      </w:r>
      <w:proofErr w:type="spellStart"/>
      <w:r w:rsidRPr="002F091E">
        <w:rPr>
          <w:rFonts w:ascii="Times New Roman" w:hAnsi="Times New Roman"/>
          <w:sz w:val="28"/>
          <w:szCs w:val="28"/>
        </w:rPr>
        <w:t>мин</w:t>
      </w:r>
      <w:proofErr w:type="spellEnd"/>
      <w:r w:rsidRPr="002F091E">
        <w:rPr>
          <w:rFonts w:ascii="Times New Roman" w:hAnsi="Times New Roman"/>
          <w:sz w:val="28"/>
          <w:szCs w:val="28"/>
        </w:rPr>
        <w:t>» стародавнього трактату «Хуайнань-</w:t>
      </w:r>
      <w:proofErr w:type="spellStart"/>
      <w:r w:rsidRPr="002F091E">
        <w:rPr>
          <w:rFonts w:ascii="Times New Roman" w:hAnsi="Times New Roman"/>
          <w:sz w:val="28"/>
          <w:szCs w:val="28"/>
        </w:rPr>
        <w:t>цзи</w:t>
      </w:r>
      <w:proofErr w:type="spellEnd"/>
      <w:r w:rsidRPr="002F091E">
        <w:rPr>
          <w:rFonts w:ascii="Times New Roman" w:hAnsi="Times New Roman"/>
          <w:sz w:val="28"/>
          <w:szCs w:val="28"/>
        </w:rPr>
        <w:t>» («</w:t>
      </w:r>
      <w:r w:rsidRPr="002F091E">
        <w:rPr>
          <w:rFonts w:ascii="Times New Roman" w:hAnsi="Times New Roman" w:hint="eastAsia"/>
          <w:sz w:val="28"/>
          <w:szCs w:val="28"/>
        </w:rPr>
        <w:t>淮南子</w:t>
      </w:r>
      <w:r w:rsidRPr="002F091E">
        <w:rPr>
          <w:rFonts w:ascii="Times New Roman" w:hAnsi="Times New Roman"/>
          <w:sz w:val="28"/>
          <w:szCs w:val="28"/>
        </w:rPr>
        <w:t xml:space="preserve"> · </w:t>
      </w:r>
      <w:r w:rsidRPr="002F091E">
        <w:rPr>
          <w:rFonts w:ascii="Times New Roman" w:hAnsi="Times New Roman" w:hint="eastAsia"/>
          <w:sz w:val="28"/>
          <w:szCs w:val="28"/>
        </w:rPr>
        <w:t>览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 w:hint="eastAsia"/>
          <w:sz w:val="28"/>
          <w:szCs w:val="28"/>
        </w:rPr>
        <w:t>冥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 w:hint="eastAsia"/>
          <w:sz w:val="28"/>
          <w:szCs w:val="28"/>
        </w:rPr>
        <w:t>训</w:t>
      </w:r>
      <w:r w:rsidRPr="002F091E">
        <w:rPr>
          <w:rFonts w:ascii="Times New Roman" w:hAnsi="Times New Roman" w:hint="eastAsia"/>
          <w:sz w:val="28"/>
          <w:szCs w:val="28"/>
        </w:rPr>
        <w:t>»</w:t>
      </w:r>
      <w:r w:rsidRPr="002F091E">
        <w:rPr>
          <w:rFonts w:ascii="Times New Roman" w:hAnsi="Times New Roman"/>
          <w:sz w:val="28"/>
          <w:szCs w:val="28"/>
        </w:rPr>
        <w:t>) записано: «І випросив у Сі-</w:t>
      </w:r>
      <w:proofErr w:type="spellStart"/>
      <w:r w:rsidRPr="002F091E">
        <w:rPr>
          <w:rFonts w:ascii="Times New Roman" w:hAnsi="Times New Roman"/>
          <w:sz w:val="28"/>
          <w:szCs w:val="28"/>
        </w:rPr>
        <w:t>Ванму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еліксир безсмертя. </w:t>
      </w:r>
      <w:proofErr w:type="spellStart"/>
      <w:r w:rsidRPr="002F091E">
        <w:rPr>
          <w:rFonts w:ascii="Times New Roman" w:hAnsi="Times New Roman"/>
          <w:sz w:val="28"/>
          <w:szCs w:val="28"/>
        </w:rPr>
        <w:t>Чан'е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вкрала його і піднеслася на місяць. І був дуже засмучений, але не зміг піти за нею »</w:t>
      </w:r>
      <w:r w:rsidRPr="00F044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2F091E">
        <w:rPr>
          <w:rFonts w:ascii="Times New Roman" w:hAnsi="Times New Roman"/>
          <w:sz w:val="28"/>
          <w:szCs w:val="28"/>
        </w:rPr>
        <w:t xml:space="preserve">]. Образ </w:t>
      </w:r>
      <w:proofErr w:type="spellStart"/>
      <w:r w:rsidRPr="002F091E">
        <w:rPr>
          <w:rFonts w:ascii="Times New Roman" w:hAnsi="Times New Roman"/>
          <w:sz w:val="28"/>
          <w:szCs w:val="28"/>
        </w:rPr>
        <w:t>Чан'е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в китайській традиції укорінився як образ норовливої жінки, яка обдурила чоловіка і була покарана за скоєне. Китайський філолог Лі </w:t>
      </w:r>
      <w:proofErr w:type="spellStart"/>
      <w:r w:rsidRPr="002F091E">
        <w:rPr>
          <w:rFonts w:ascii="Times New Roman" w:hAnsi="Times New Roman"/>
          <w:sz w:val="28"/>
          <w:szCs w:val="28"/>
        </w:rPr>
        <w:t>Ян'ян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зазначає, що «слідом за встановленням патріархату, жінки поступово втратили свободу слова, і в описах, написаних чоловіками, </w:t>
      </w:r>
      <w:proofErr w:type="spellStart"/>
      <w:r w:rsidRPr="002F091E">
        <w:rPr>
          <w:rFonts w:ascii="Times New Roman" w:hAnsi="Times New Roman"/>
          <w:sz w:val="28"/>
          <w:szCs w:val="28"/>
        </w:rPr>
        <w:t>Чан'е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завжди виступала грішницею, яка кинула чоловіка. Проте, якщо виходити з позицій жінки, справи йдуть зовсім інакше »</w:t>
      </w:r>
      <w:r w:rsidRPr="00F044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[</w:t>
      </w:r>
      <w:r w:rsidRPr="00F044AC">
        <w:rPr>
          <w:rFonts w:ascii="Times New Roman" w:hAnsi="Times New Roman"/>
          <w:sz w:val="28"/>
          <w:szCs w:val="28"/>
        </w:rPr>
        <w:t>9</w:t>
      </w:r>
      <w:r w:rsidR="00FA721C">
        <w:rPr>
          <w:rFonts w:ascii="Times New Roman" w:hAnsi="Times New Roman"/>
          <w:sz w:val="28"/>
          <w:szCs w:val="28"/>
        </w:rPr>
        <w:t>, с.24-25</w:t>
      </w:r>
      <w:r w:rsidRPr="002F091E">
        <w:rPr>
          <w:rFonts w:ascii="Times New Roman" w:hAnsi="Times New Roman"/>
          <w:sz w:val="28"/>
          <w:szCs w:val="28"/>
        </w:rPr>
        <w:t>]</w:t>
      </w:r>
      <w:r w:rsidRPr="00F044AC">
        <w:rPr>
          <w:rFonts w:ascii="Times New Roman" w:hAnsi="Times New Roman"/>
          <w:sz w:val="28"/>
          <w:szCs w:val="28"/>
          <w:lang w:val="ru-RU"/>
        </w:rPr>
        <w:t>.</w:t>
      </w:r>
      <w:r w:rsidRPr="002F09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гарно розуміє жіночі переживання, у вірші «Втеча на місяць» поетеса, </w:t>
      </w:r>
      <w:r w:rsidRPr="002F091E">
        <w:rPr>
          <w:rFonts w:ascii="Times New Roman" w:hAnsi="Times New Roman"/>
          <w:sz w:val="28"/>
          <w:szCs w:val="28"/>
        </w:rPr>
        <w:lastRenderedPageBreak/>
        <w:t>дозволяє нам зрозуміти думки і відчути настрій сучасної китайської жінки.</w:t>
      </w:r>
      <w:r w:rsidRPr="002F091E">
        <w:t xml:space="preserve"> </w:t>
      </w:r>
      <w:r w:rsidRPr="002F091E">
        <w:rPr>
          <w:rFonts w:ascii="Times New Roman" w:hAnsi="Times New Roman"/>
          <w:sz w:val="28"/>
          <w:szCs w:val="28"/>
        </w:rPr>
        <w:t xml:space="preserve">Маючи сумніви в цінності вчинку </w:t>
      </w:r>
      <w:proofErr w:type="spellStart"/>
      <w:r w:rsidRPr="002F091E">
        <w:rPr>
          <w:rFonts w:ascii="Times New Roman" w:hAnsi="Times New Roman"/>
          <w:sz w:val="28"/>
          <w:szCs w:val="28"/>
        </w:rPr>
        <w:t>Чан'е</w:t>
      </w:r>
      <w:proofErr w:type="spellEnd"/>
      <w:r w:rsidRPr="002F091E">
        <w:rPr>
          <w:rFonts w:ascii="Times New Roman" w:hAnsi="Times New Roman"/>
          <w:sz w:val="28"/>
          <w:szCs w:val="28"/>
        </w:rPr>
        <w:t>, поетеса глибоко співчуває її долі, називаючи її тягар</w:t>
      </w:r>
      <w:r w:rsidRPr="002F091E">
        <w:rPr>
          <w:rFonts w:ascii="Times New Roman" w:hAnsi="Times New Roman" w:hint="eastAsia"/>
          <w:sz w:val="28"/>
          <w:szCs w:val="28"/>
        </w:rPr>
        <w:t>沉重的锁链</w:t>
      </w:r>
      <w:r w:rsidRPr="00F044AC">
        <w:rPr>
          <w:rFonts w:ascii="Times New Roman" w:hAnsi="Times New Roman"/>
          <w:sz w:val="28"/>
          <w:szCs w:val="28"/>
        </w:rPr>
        <w:t>[</w:t>
      </w:r>
      <w:r w:rsidR="00FA721C" w:rsidRPr="00FA721C">
        <w:rPr>
          <w:rFonts w:ascii="Times New Roman" w:hAnsi="Times New Roman"/>
          <w:sz w:val="28"/>
          <w:szCs w:val="28"/>
        </w:rPr>
        <w:t>10</w:t>
      </w:r>
      <w:r w:rsidRPr="00F044AC">
        <w:rPr>
          <w:rFonts w:ascii="Times New Roman" w:hAnsi="Times New Roman"/>
          <w:sz w:val="28"/>
          <w:szCs w:val="28"/>
        </w:rPr>
        <w:t xml:space="preserve">] </w:t>
      </w:r>
      <w:r w:rsidRPr="002F091E">
        <w:rPr>
          <w:rFonts w:ascii="Times New Roman" w:hAnsi="Times New Roman"/>
          <w:i/>
          <w:sz w:val="28"/>
          <w:szCs w:val="28"/>
        </w:rPr>
        <w:t>Важкими ланцюгами</w:t>
      </w:r>
      <w:r w:rsidRPr="002F091E">
        <w:rPr>
          <w:rFonts w:ascii="Times New Roman" w:hAnsi="Times New Roman"/>
          <w:sz w:val="28"/>
          <w:szCs w:val="28"/>
        </w:rPr>
        <w:t xml:space="preserve">. Звертаючись до </w:t>
      </w:r>
      <w:proofErr w:type="spellStart"/>
      <w:r w:rsidRPr="002F091E">
        <w:rPr>
          <w:rFonts w:ascii="Times New Roman" w:hAnsi="Times New Roman"/>
          <w:sz w:val="28"/>
          <w:szCs w:val="28"/>
        </w:rPr>
        <w:t>Чан'е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розділяє її муки, співпереживає їй. В останніх чотирьох рядках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поєднала швидкоплинне і вічне в образі </w:t>
      </w:r>
      <w:proofErr w:type="spellStart"/>
      <w:r w:rsidRPr="002F091E">
        <w:rPr>
          <w:rFonts w:ascii="Times New Roman" w:hAnsi="Times New Roman"/>
          <w:sz w:val="28"/>
          <w:szCs w:val="28"/>
        </w:rPr>
        <w:t>Чан'е</w:t>
      </w:r>
      <w:proofErr w:type="spellEnd"/>
      <w:r w:rsidRPr="002F091E">
        <w:rPr>
          <w:rFonts w:ascii="Times New Roman" w:hAnsi="Times New Roman"/>
          <w:sz w:val="28"/>
          <w:szCs w:val="28"/>
        </w:rPr>
        <w:t>, назвавши її</w:t>
      </w:r>
      <w:r w:rsidRPr="002F091E">
        <w:rPr>
          <w:rFonts w:ascii="Times New Roman" w:hAnsi="Times New Roman" w:hint="eastAsia"/>
          <w:sz w:val="28"/>
          <w:szCs w:val="28"/>
        </w:rPr>
        <w:t>美丽的弱</w:t>
      </w:r>
      <w:r w:rsidRPr="00F044AC">
        <w:rPr>
          <w:rFonts w:ascii="Times New Roman" w:hAnsi="Times New Roman"/>
          <w:sz w:val="28"/>
          <w:szCs w:val="28"/>
        </w:rPr>
        <w:t>[</w:t>
      </w:r>
      <w:r w:rsidR="00FA721C" w:rsidRPr="00FA721C">
        <w:rPr>
          <w:rFonts w:ascii="Times New Roman" w:hAnsi="Times New Roman"/>
          <w:sz w:val="28"/>
          <w:szCs w:val="28"/>
        </w:rPr>
        <w:t>10</w:t>
      </w:r>
      <w:r w:rsidRPr="00F044AC">
        <w:rPr>
          <w:rFonts w:ascii="Times New Roman" w:hAnsi="Times New Roman"/>
          <w:sz w:val="28"/>
          <w:szCs w:val="28"/>
        </w:rPr>
        <w:t xml:space="preserve">] </w:t>
      </w:r>
      <w:r w:rsidRPr="002F091E">
        <w:rPr>
          <w:rFonts w:ascii="Times New Roman" w:hAnsi="Times New Roman"/>
          <w:i/>
          <w:sz w:val="28"/>
          <w:szCs w:val="28"/>
        </w:rPr>
        <w:t>Прекрасним слабким звуком,</w:t>
      </w:r>
      <w:r w:rsidRPr="002F091E">
        <w:t xml:space="preserve"> </w:t>
      </w:r>
      <w:r w:rsidRPr="002F091E">
        <w:rPr>
          <w:rFonts w:ascii="Times New Roman" w:hAnsi="Times New Roman"/>
          <w:sz w:val="28"/>
          <w:szCs w:val="28"/>
        </w:rPr>
        <w:t>примарним і одночасно</w:t>
      </w:r>
      <w:r w:rsidRPr="002F091E">
        <w:rPr>
          <w:rFonts w:ascii="Times New Roman" w:hAnsi="Times New Roman" w:hint="eastAsia"/>
          <w:sz w:val="28"/>
          <w:szCs w:val="28"/>
        </w:rPr>
        <w:t>永生</w:t>
      </w:r>
      <w:r w:rsidRPr="00F044AC">
        <w:rPr>
          <w:rFonts w:ascii="Times New Roman" w:hAnsi="Times New Roman"/>
          <w:sz w:val="28"/>
          <w:szCs w:val="28"/>
        </w:rPr>
        <w:t>[</w:t>
      </w:r>
      <w:r w:rsidR="00FA721C" w:rsidRPr="00FA721C">
        <w:rPr>
          <w:rFonts w:ascii="Times New Roman" w:hAnsi="Times New Roman"/>
          <w:sz w:val="28"/>
          <w:szCs w:val="28"/>
        </w:rPr>
        <w:t>10</w:t>
      </w:r>
      <w:r w:rsidRPr="00F044AC">
        <w:rPr>
          <w:rFonts w:ascii="Times New Roman" w:hAnsi="Times New Roman"/>
          <w:sz w:val="28"/>
          <w:szCs w:val="28"/>
        </w:rPr>
        <w:t>]</w:t>
      </w:r>
      <w:r w:rsidRPr="002F091E">
        <w:rPr>
          <w:rFonts w:ascii="Times New Roman" w:hAnsi="Times New Roman" w:hint="eastAsia"/>
          <w:sz w:val="28"/>
          <w:szCs w:val="28"/>
        </w:rPr>
        <w:t xml:space="preserve"> </w:t>
      </w:r>
      <w:r w:rsidRPr="002F091E">
        <w:rPr>
          <w:rFonts w:ascii="Times New Roman" w:hAnsi="Times New Roman"/>
          <w:i/>
          <w:sz w:val="28"/>
          <w:szCs w:val="28"/>
        </w:rPr>
        <w:t>безсмертним</w:t>
      </w:r>
      <w:r w:rsidRPr="002F091E">
        <w:rPr>
          <w:rFonts w:ascii="Times New Roman" w:hAnsi="Times New Roman"/>
          <w:sz w:val="28"/>
          <w:szCs w:val="28"/>
        </w:rPr>
        <w:t xml:space="preserve">. Таким чином,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встала на бік жінки, змогла підтримати її, та показала всю красу і лагідність жіночого образу в китайській поезії. </w:t>
      </w:r>
    </w:p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бачила велику красу у досконалості природи, що напряму пов'язаний зі зростаючим культом «природнього» на противагу «штучному»</w:t>
      </w:r>
      <w:r w:rsidR="00FA721C" w:rsidRPr="00FA721C">
        <w:rPr>
          <w:rFonts w:ascii="Times New Roman" w:hAnsi="Times New Roman"/>
          <w:sz w:val="28"/>
          <w:szCs w:val="28"/>
        </w:rPr>
        <w:t xml:space="preserve"> </w:t>
      </w:r>
      <w:r w:rsidR="00FA721C" w:rsidRPr="00F044AC">
        <w:rPr>
          <w:rFonts w:ascii="Times New Roman" w:hAnsi="Times New Roman"/>
          <w:sz w:val="28"/>
          <w:szCs w:val="28"/>
        </w:rPr>
        <w:t>[</w:t>
      </w:r>
      <w:r w:rsidR="00FA721C">
        <w:rPr>
          <w:rFonts w:ascii="Times New Roman" w:hAnsi="Times New Roman"/>
          <w:sz w:val="28"/>
          <w:szCs w:val="28"/>
        </w:rPr>
        <w:t>6</w:t>
      </w:r>
      <w:r w:rsidR="00FA721C" w:rsidRPr="00F044AC">
        <w:rPr>
          <w:rFonts w:ascii="Times New Roman" w:hAnsi="Times New Roman"/>
          <w:sz w:val="28"/>
          <w:szCs w:val="28"/>
        </w:rPr>
        <w:t>]</w:t>
      </w:r>
      <w:r w:rsidRPr="002F091E">
        <w:rPr>
          <w:rFonts w:ascii="Times New Roman" w:hAnsi="Times New Roman"/>
          <w:sz w:val="28"/>
          <w:szCs w:val="28"/>
        </w:rPr>
        <w:t xml:space="preserve">. Краса в поезії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Тін, проявляється в злитті  жіночої краси з природою.</w:t>
      </w:r>
    </w:p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 xml:space="preserve">У вірші </w:t>
      </w:r>
      <w:r w:rsidRPr="002F091E">
        <w:rPr>
          <w:rFonts w:ascii="Times New Roman" w:hAnsi="Times New Roman" w:hint="eastAsia"/>
          <w:sz w:val="28"/>
          <w:szCs w:val="28"/>
        </w:rPr>
        <w:t>«</w:t>
      </w:r>
      <w:proofErr w:type="spellStart"/>
      <w:r w:rsidRPr="002F091E">
        <w:rPr>
          <w:rFonts w:ascii="Times New Roman" w:hAnsi="Times New Roman"/>
          <w:sz w:val="28"/>
          <w:szCs w:val="28"/>
        </w:rPr>
        <w:t>Шуйсянь</w:t>
      </w:r>
      <w:proofErr w:type="spellEnd"/>
      <w:r w:rsidRPr="002F091E">
        <w:rPr>
          <w:rFonts w:ascii="Times New Roman" w:hAnsi="Times New Roman" w:hint="eastAsia"/>
          <w:sz w:val="28"/>
          <w:szCs w:val="28"/>
        </w:rPr>
        <w:t xml:space="preserve">» </w:t>
      </w:r>
      <w:r w:rsidRPr="002F091E">
        <w:rPr>
          <w:rFonts w:ascii="Times New Roman" w:hAnsi="Times New Roman"/>
          <w:sz w:val="28"/>
          <w:szCs w:val="28"/>
        </w:rPr>
        <w:t>(</w:t>
      </w:r>
      <w:r w:rsidRPr="002F091E">
        <w:rPr>
          <w:rFonts w:ascii="Times New Roman" w:hAnsi="Times New Roman" w:hint="eastAsia"/>
          <w:sz w:val="28"/>
          <w:szCs w:val="28"/>
        </w:rPr>
        <w:t>水仙</w:t>
      </w:r>
      <w:r w:rsidRPr="002F091E">
        <w:rPr>
          <w:rFonts w:ascii="Times New Roman" w:hAnsi="Times New Roman"/>
          <w:sz w:val="28"/>
          <w:szCs w:val="28"/>
        </w:rPr>
        <w:t xml:space="preserve">), 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пов'язує красу природи с жіночим початком, ототожнює жінку зі стихією води, художні асоціації поетеси простягаються від крихітної сльози до світового океану:</w:t>
      </w:r>
    </w:p>
    <w:p w:rsidR="003A548D" w:rsidRPr="002F091E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 w:hint="eastAsia"/>
          <w:sz w:val="28"/>
          <w:szCs w:val="28"/>
        </w:rPr>
        <w:t>人心干旱</w:t>
      </w:r>
      <w:r w:rsidRPr="002F091E">
        <w:rPr>
          <w:rFonts w:ascii="Times New Roman" w:hAnsi="Times New Roman" w:hint="eastAsia"/>
          <w:sz w:val="28"/>
          <w:szCs w:val="28"/>
        </w:rPr>
        <w:t>,</w:t>
      </w:r>
      <w:r w:rsidRPr="002F091E">
        <w:rPr>
          <w:rFonts w:ascii="Times New Roman" w:hAnsi="Times New Roman" w:hint="eastAsia"/>
          <w:sz w:val="28"/>
          <w:szCs w:val="28"/>
        </w:rPr>
        <w:t>就用眼泪浇灌自己</w:t>
      </w:r>
      <w:r w:rsidRPr="002F091E">
        <w:rPr>
          <w:rFonts w:ascii="Times New Roman" w:hAnsi="Times New Roman" w:hint="eastAsia"/>
          <w:sz w:val="28"/>
          <w:szCs w:val="28"/>
        </w:rPr>
        <w:t>,</w:t>
      </w:r>
      <w:r w:rsidRPr="002F091E">
        <w:rPr>
          <w:rFonts w:ascii="Times New Roman" w:hAnsi="Times New Roman" w:hint="eastAsia"/>
          <w:sz w:val="28"/>
          <w:szCs w:val="28"/>
        </w:rPr>
        <w:t>没有泪水这世界就荒凉就干涸了</w:t>
      </w:r>
      <w:r w:rsidRPr="002F091E">
        <w:rPr>
          <w:rFonts w:ascii="Times New Roman" w:hAnsi="Times New Roman" w:hint="eastAsia"/>
          <w:sz w:val="28"/>
          <w:szCs w:val="28"/>
        </w:rPr>
        <w:t>,</w:t>
      </w:r>
      <w:r w:rsidRPr="002F091E">
        <w:rPr>
          <w:rFonts w:ascii="Times New Roman" w:hAnsi="Times New Roman" w:hint="eastAsia"/>
          <w:sz w:val="28"/>
          <w:szCs w:val="28"/>
        </w:rPr>
        <w:t>女人的爱</w:t>
      </w:r>
      <w:r w:rsidRPr="002F091E">
        <w:rPr>
          <w:rFonts w:ascii="Times New Roman" w:hAnsi="Times New Roman" w:hint="eastAsia"/>
          <w:sz w:val="28"/>
          <w:szCs w:val="28"/>
        </w:rPr>
        <w:t>,</w:t>
      </w:r>
      <w:r>
        <w:rPr>
          <w:rFonts w:ascii="Times New Roman" w:hAnsi="Times New Roman" w:hint="eastAsia"/>
          <w:sz w:val="28"/>
          <w:szCs w:val="28"/>
        </w:rPr>
        <w:t>覆盖着五分之四地球哩</w:t>
      </w:r>
      <w:r w:rsidR="00FA721C" w:rsidRPr="00F044AC">
        <w:rPr>
          <w:rFonts w:ascii="Times New Roman" w:hAnsi="Times New Roman"/>
          <w:sz w:val="28"/>
          <w:szCs w:val="28"/>
        </w:rPr>
        <w:t>[</w:t>
      </w:r>
      <w:r w:rsidR="00FA721C" w:rsidRPr="00FA721C">
        <w:rPr>
          <w:rFonts w:ascii="Times New Roman" w:hAnsi="Times New Roman"/>
          <w:sz w:val="28"/>
          <w:szCs w:val="28"/>
        </w:rPr>
        <w:t>10</w:t>
      </w:r>
      <w:r w:rsidR="00FA721C" w:rsidRPr="00F044AC">
        <w:rPr>
          <w:rFonts w:ascii="Times New Roman" w:hAnsi="Times New Roman"/>
          <w:sz w:val="28"/>
          <w:szCs w:val="28"/>
        </w:rPr>
        <w:t>]</w:t>
      </w:r>
      <w:r w:rsidR="00FA721C" w:rsidRPr="00BC2C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 w:rsidRPr="002F091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91E">
        <w:rPr>
          <w:rFonts w:ascii="Times New Roman" w:hAnsi="Times New Roman"/>
          <w:i/>
          <w:sz w:val="28"/>
          <w:szCs w:val="28"/>
        </w:rPr>
        <w:t>Народний дух висох, поливає себе сльозами, без сліз цей світ спорожніє, засохне, любов жінки покриває 4/5 поверхні земної кулі</w:t>
      </w:r>
      <w:r w:rsidRPr="002F091E">
        <w:rPr>
          <w:rFonts w:ascii="Times New Roman" w:hAnsi="Times New Roman"/>
          <w:sz w:val="28"/>
          <w:szCs w:val="28"/>
        </w:rPr>
        <w:t>.</w:t>
      </w:r>
    </w:p>
    <w:p w:rsidR="003A548D" w:rsidRPr="00A02619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>У назві вірша можна помітити синтез жіночого начала і водяної стихії: «</w:t>
      </w:r>
      <w:proofErr w:type="spellStart"/>
      <w:r w:rsidRPr="002F091E">
        <w:rPr>
          <w:rFonts w:ascii="Times New Roman" w:hAnsi="Times New Roman"/>
          <w:sz w:val="28"/>
          <w:szCs w:val="28"/>
        </w:rPr>
        <w:t>шуйсянь</w:t>
      </w:r>
      <w:proofErr w:type="spellEnd"/>
      <w:r w:rsidRPr="002F091E">
        <w:rPr>
          <w:rFonts w:ascii="Times New Roman" w:hAnsi="Times New Roman"/>
          <w:sz w:val="28"/>
          <w:szCs w:val="28"/>
        </w:rPr>
        <w:t>» буквально означає «фея води», це також і назва квітки –  нарцис, крім того- це жіноче ім'я, вельми поширене на півдні провінції Фуцзянь. Майстерне поєднання всіх цих образів – нарциса, феї води і жіночого імені – вкотре ілюструє особливості світовідчуття поетеси, повного органічного єднання  краси з природою</w:t>
      </w:r>
      <w:r w:rsidR="00FA721C" w:rsidRPr="00F044AC">
        <w:rPr>
          <w:rFonts w:ascii="Times New Roman" w:hAnsi="Times New Roman"/>
          <w:sz w:val="28"/>
          <w:szCs w:val="28"/>
        </w:rPr>
        <w:t>[</w:t>
      </w:r>
      <w:r w:rsidR="00FA721C">
        <w:rPr>
          <w:rFonts w:ascii="Times New Roman" w:hAnsi="Times New Roman"/>
          <w:sz w:val="28"/>
          <w:szCs w:val="28"/>
        </w:rPr>
        <w:t>4, с.106-109</w:t>
      </w:r>
      <w:r w:rsidR="00FA721C" w:rsidRPr="00F044AC">
        <w:rPr>
          <w:rFonts w:ascii="Times New Roman" w:hAnsi="Times New Roman"/>
          <w:sz w:val="28"/>
          <w:szCs w:val="28"/>
        </w:rPr>
        <w:t>]</w:t>
      </w:r>
      <w:r w:rsidRPr="002F091E">
        <w:rPr>
          <w:rFonts w:ascii="Times New Roman" w:hAnsi="Times New Roman"/>
          <w:sz w:val="28"/>
          <w:szCs w:val="28"/>
        </w:rPr>
        <w:t>.</w:t>
      </w:r>
    </w:p>
    <w:p w:rsidR="003A548D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091E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2F091E">
        <w:rPr>
          <w:rFonts w:ascii="Times New Roman" w:hAnsi="Times New Roman"/>
          <w:sz w:val="28"/>
          <w:szCs w:val="28"/>
        </w:rPr>
        <w:t>Шу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 Тін сповнює свою поезію світлою вірою у краще майбутнє, показує природню красу жінки, створюючи нові образи героїнь, в яких їм притаманні традиційні чесноти, такі</w:t>
      </w:r>
      <w:r w:rsidRPr="002F091E">
        <w:t xml:space="preserve"> </w:t>
      </w:r>
      <w:r w:rsidRPr="002F091E">
        <w:rPr>
          <w:rFonts w:ascii="Times New Roman" w:hAnsi="Times New Roman"/>
          <w:sz w:val="28"/>
          <w:szCs w:val="28"/>
        </w:rPr>
        <w:t>як</w:t>
      </w:r>
      <w:r w:rsidRPr="002F091E">
        <w:t xml:space="preserve"> </w:t>
      </w:r>
      <w:r w:rsidRPr="002F091E">
        <w:rPr>
          <w:rFonts w:ascii="Times New Roman" w:hAnsi="Times New Roman"/>
          <w:sz w:val="28"/>
          <w:szCs w:val="28"/>
        </w:rPr>
        <w:t xml:space="preserve">тендітність і слабкість. Але також поетеса вводить новий образ жінки, порівнюючи її з деревом </w:t>
      </w:r>
      <w:proofErr w:type="spellStart"/>
      <w:r w:rsidRPr="002F091E">
        <w:rPr>
          <w:rFonts w:ascii="Times New Roman" w:hAnsi="Times New Roman"/>
          <w:i/>
          <w:sz w:val="28"/>
          <w:szCs w:val="28"/>
        </w:rPr>
        <w:t>няоло</w:t>
      </w:r>
      <w:proofErr w:type="spellEnd"/>
      <w:r w:rsidRPr="002F091E">
        <w:rPr>
          <w:rFonts w:ascii="Times New Roman" w:hAnsi="Times New Roman"/>
          <w:sz w:val="28"/>
          <w:szCs w:val="28"/>
        </w:rPr>
        <w:t xml:space="preserve">, яка незалежна, сильна духом, яка може сама підставити своє плече та допомогти.  </w:t>
      </w:r>
      <w:r w:rsidRPr="002F091E">
        <w:rPr>
          <w:rFonts w:ascii="Times New Roman" w:hAnsi="Times New Roman"/>
          <w:sz w:val="28"/>
          <w:szCs w:val="28"/>
        </w:rPr>
        <w:lastRenderedPageBreak/>
        <w:t>Художні асоціації поетеси здатні зв'язати минуле і сьогодення, що значно збагачує образну структуру віршів, дозволяючи повніше висловити думки і почуття автора.</w:t>
      </w:r>
    </w:p>
    <w:p w:rsidR="003A548D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висновку хочу сказати, що к</w:t>
      </w:r>
      <w:r w:rsidRPr="00A930ED">
        <w:rPr>
          <w:rFonts w:ascii="Times New Roman" w:hAnsi="Times New Roman"/>
          <w:sz w:val="28"/>
          <w:szCs w:val="28"/>
        </w:rPr>
        <w:t>раса займає важливе місце у віршах поетів</w:t>
      </w:r>
      <w:r>
        <w:rPr>
          <w:rFonts w:ascii="Times New Roman" w:hAnsi="Times New Roman"/>
          <w:sz w:val="28"/>
          <w:szCs w:val="28"/>
        </w:rPr>
        <w:t>-</w:t>
      </w:r>
      <w:r w:rsidRPr="00A930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930ED">
        <w:rPr>
          <w:rFonts w:ascii="Times New Roman" w:hAnsi="Times New Roman"/>
          <w:sz w:val="28"/>
          <w:szCs w:val="28"/>
        </w:rPr>
        <w:t>туманників</w:t>
      </w:r>
      <w:proofErr w:type="spellEnd"/>
      <w:r w:rsidRPr="00A930ED">
        <w:rPr>
          <w:rFonts w:ascii="Times New Roman" w:hAnsi="Times New Roman"/>
          <w:sz w:val="28"/>
          <w:szCs w:val="28"/>
        </w:rPr>
        <w:t>», але вона була суперечливою, породженою болісними ст</w:t>
      </w:r>
      <w:r>
        <w:rPr>
          <w:rFonts w:ascii="Times New Roman" w:hAnsi="Times New Roman"/>
          <w:sz w:val="28"/>
          <w:szCs w:val="28"/>
        </w:rPr>
        <w:t>ражданням, та пошуками гармонії.</w:t>
      </w:r>
    </w:p>
    <w:p w:rsidR="003A548D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1159">
        <w:rPr>
          <w:rFonts w:ascii="Times New Roman" w:hAnsi="Times New Roman"/>
          <w:sz w:val="28"/>
          <w:szCs w:val="28"/>
        </w:rPr>
        <w:t>Хоча події «культурної революції» залишило відбиток болю, жаху та суму в душах представників «туманної поезії», але все ж таки у своїй поезії вони залишили місце красі.</w:t>
      </w:r>
    </w:p>
    <w:p w:rsidR="003A548D" w:rsidRPr="00401159" w:rsidRDefault="003A548D" w:rsidP="003A548D">
      <w:pPr>
        <w:tabs>
          <w:tab w:val="left" w:pos="891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/>
          <w:sz w:val="28"/>
          <w:szCs w:val="28"/>
        </w:rPr>
        <w:t xml:space="preserve">У поезії </w:t>
      </w:r>
      <w:proofErr w:type="spellStart"/>
      <w:r w:rsidRPr="00401159">
        <w:rPr>
          <w:rFonts w:ascii="Times New Roman" w:hAnsi="Times New Roman"/>
          <w:sz w:val="28"/>
          <w:szCs w:val="28"/>
        </w:rPr>
        <w:t>Шу</w:t>
      </w:r>
      <w:proofErr w:type="spellEnd"/>
      <w:r w:rsidRPr="00401159">
        <w:rPr>
          <w:rFonts w:ascii="Times New Roman" w:hAnsi="Times New Roman"/>
          <w:sz w:val="28"/>
          <w:szCs w:val="28"/>
        </w:rPr>
        <w:t xml:space="preserve"> Тін, відмінною рисою є те, що у творах поетеси завжди присутній пошук світла у пі</w:t>
      </w:r>
      <w:r>
        <w:rPr>
          <w:rFonts w:ascii="Times New Roman" w:hAnsi="Times New Roman"/>
          <w:sz w:val="28"/>
          <w:szCs w:val="28"/>
        </w:rPr>
        <w:t>тьмі, потяг до прекрасного</w:t>
      </w:r>
      <w:r w:rsidRPr="00401159">
        <w:rPr>
          <w:rFonts w:ascii="Times New Roman" w:hAnsi="Times New Roman"/>
          <w:sz w:val="28"/>
          <w:szCs w:val="28"/>
        </w:rPr>
        <w:t>.</w:t>
      </w:r>
      <w:bookmarkEnd w:id="0"/>
      <w:bookmarkEnd w:id="1"/>
      <w:r w:rsidRPr="00401159">
        <w:rPr>
          <w:rFonts w:ascii="Times New Roman" w:hAnsi="Times New Roman"/>
          <w:sz w:val="28"/>
          <w:szCs w:val="28"/>
        </w:rPr>
        <w:t xml:space="preserve"> В її поезії неодноразово зустрічається образ ліхтарів, зірок, вогнів, свічок і сонця. Поезію </w:t>
      </w:r>
      <w:proofErr w:type="spellStart"/>
      <w:r w:rsidRPr="00401159">
        <w:rPr>
          <w:rFonts w:ascii="Times New Roman" w:hAnsi="Times New Roman"/>
          <w:sz w:val="28"/>
          <w:szCs w:val="28"/>
        </w:rPr>
        <w:t>Шу</w:t>
      </w:r>
      <w:proofErr w:type="spellEnd"/>
      <w:r w:rsidRPr="00401159">
        <w:rPr>
          <w:rFonts w:ascii="Times New Roman" w:hAnsi="Times New Roman"/>
          <w:sz w:val="28"/>
          <w:szCs w:val="28"/>
        </w:rPr>
        <w:t xml:space="preserve"> Тін пронизує один з найосновніших моти</w:t>
      </w:r>
      <w:r>
        <w:rPr>
          <w:rFonts w:ascii="Times New Roman" w:hAnsi="Times New Roman"/>
          <w:sz w:val="28"/>
          <w:szCs w:val="28"/>
        </w:rPr>
        <w:t xml:space="preserve">вів, який вона </w:t>
      </w:r>
      <w:proofErr w:type="spellStart"/>
      <w:r>
        <w:rPr>
          <w:rFonts w:ascii="Times New Roman" w:hAnsi="Times New Roman"/>
          <w:sz w:val="28"/>
          <w:szCs w:val="28"/>
        </w:rPr>
        <w:t>естетизує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надії на світле</w:t>
      </w:r>
      <w:r w:rsidRPr="00401159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йбутнє</w:t>
      </w:r>
      <w:r w:rsidRPr="004011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159">
        <w:rPr>
          <w:rFonts w:ascii="Times New Roman" w:hAnsi="Times New Roman"/>
          <w:sz w:val="28"/>
          <w:szCs w:val="28"/>
        </w:rPr>
        <w:t xml:space="preserve">Мотив </w:t>
      </w:r>
      <w:r>
        <w:rPr>
          <w:rFonts w:ascii="Times New Roman" w:hAnsi="Times New Roman"/>
          <w:sz w:val="28"/>
          <w:szCs w:val="28"/>
        </w:rPr>
        <w:t xml:space="preserve">кохання займає провідне місце в естетиці поетеси, яка розгортає його у багатьох </w:t>
      </w:r>
      <w:proofErr w:type="spellStart"/>
      <w:r>
        <w:rPr>
          <w:rFonts w:ascii="Times New Roman" w:hAnsi="Times New Roman"/>
          <w:sz w:val="28"/>
          <w:szCs w:val="28"/>
        </w:rPr>
        <w:t>площинах</w:t>
      </w:r>
      <w:proofErr w:type="spellEnd"/>
      <w:r w:rsidRPr="00401159">
        <w:rPr>
          <w:rFonts w:ascii="Times New Roman" w:hAnsi="Times New Roman"/>
          <w:sz w:val="28"/>
          <w:szCs w:val="28"/>
        </w:rPr>
        <w:t xml:space="preserve">: теплі почуття до матері і рідних, турбота про друзів, пристрасть до коханого чоловіка, відданість рідній землі, вдячність природі. Кохання жінки у віршах </w:t>
      </w:r>
      <w:proofErr w:type="spellStart"/>
      <w:r>
        <w:rPr>
          <w:rFonts w:ascii="Times New Roman" w:hAnsi="Times New Roman"/>
          <w:sz w:val="28"/>
          <w:szCs w:val="28"/>
        </w:rPr>
        <w:t>Шу</w:t>
      </w:r>
      <w:proofErr w:type="spellEnd"/>
      <w:r>
        <w:rPr>
          <w:rFonts w:ascii="Times New Roman" w:hAnsi="Times New Roman"/>
          <w:sz w:val="28"/>
          <w:szCs w:val="28"/>
        </w:rPr>
        <w:t xml:space="preserve"> Тін також має різні прояви – ц</w:t>
      </w:r>
      <w:r w:rsidRPr="00401159">
        <w:rPr>
          <w:rFonts w:ascii="Times New Roman" w:hAnsi="Times New Roman"/>
          <w:sz w:val="28"/>
          <w:szCs w:val="28"/>
        </w:rPr>
        <w:t>е і невинні почуття, і пристрасть, і повне взаєморозуміння, і рівноправне кохання сучасної жінки. Ця багатогранність мотиву кохання дозволяє дослідити багатий емоційний світ жінки і відчути</w:t>
      </w:r>
      <w:r>
        <w:rPr>
          <w:rFonts w:ascii="Times New Roman" w:hAnsi="Times New Roman"/>
          <w:sz w:val="28"/>
          <w:szCs w:val="28"/>
        </w:rPr>
        <w:t xml:space="preserve"> своєрідність її духовного буття</w:t>
      </w:r>
      <w:r w:rsidRPr="00401159">
        <w:rPr>
          <w:rFonts w:ascii="Times New Roman" w:hAnsi="Times New Roman"/>
          <w:sz w:val="28"/>
          <w:szCs w:val="28"/>
        </w:rPr>
        <w:t>. Поетеса створює новий образ сильної жінки, яка може не тільки кохати, а й підтримати та допом</w:t>
      </w:r>
      <w:r>
        <w:rPr>
          <w:rFonts w:ascii="Times New Roman" w:hAnsi="Times New Roman"/>
          <w:sz w:val="28"/>
          <w:szCs w:val="28"/>
        </w:rPr>
        <w:t>огти. Вона вводить оригінальні пари образів:</w:t>
      </w:r>
      <w:r w:rsidRPr="00401159">
        <w:rPr>
          <w:rFonts w:ascii="Times New Roman" w:hAnsi="Times New Roman"/>
          <w:sz w:val="28"/>
          <w:szCs w:val="28"/>
        </w:rPr>
        <w:t xml:space="preserve"> дуб – бавовняне дерево, дерево </w:t>
      </w:r>
      <w:proofErr w:type="spellStart"/>
      <w:r w:rsidRPr="000B180C">
        <w:rPr>
          <w:rFonts w:ascii="Times New Roman" w:hAnsi="Times New Roman"/>
          <w:i/>
          <w:sz w:val="28"/>
          <w:szCs w:val="28"/>
        </w:rPr>
        <w:t>наяло</w:t>
      </w:r>
      <w:proofErr w:type="spellEnd"/>
      <w:r>
        <w:rPr>
          <w:rFonts w:ascii="Times New Roman" w:hAnsi="Times New Roman"/>
          <w:sz w:val="28"/>
          <w:szCs w:val="28"/>
        </w:rPr>
        <w:t xml:space="preserve"> які показують, що підґрунтям</w:t>
      </w:r>
      <w:r w:rsidRPr="00401159">
        <w:rPr>
          <w:rFonts w:ascii="Times New Roman" w:hAnsi="Times New Roman"/>
          <w:sz w:val="28"/>
          <w:szCs w:val="28"/>
        </w:rPr>
        <w:t xml:space="preserve"> справжнього кохання повинні бути рівність та незалежність особистостей, взаємна повага, захоплення та закоханість. У цьому полягає нове звучання мотиву жінк</w:t>
      </w:r>
      <w:r>
        <w:rPr>
          <w:rFonts w:ascii="Times New Roman" w:hAnsi="Times New Roman"/>
          <w:sz w:val="28"/>
          <w:szCs w:val="28"/>
        </w:rPr>
        <w:t>и,</w:t>
      </w:r>
      <w:r w:rsidRPr="00401159">
        <w:rPr>
          <w:rFonts w:ascii="Times New Roman" w:hAnsi="Times New Roman"/>
          <w:sz w:val="28"/>
          <w:szCs w:val="28"/>
        </w:rPr>
        <w:t xml:space="preserve"> жіночого кохання </w:t>
      </w:r>
      <w:r>
        <w:rPr>
          <w:rFonts w:ascii="Times New Roman" w:hAnsi="Times New Roman"/>
          <w:sz w:val="28"/>
          <w:szCs w:val="28"/>
        </w:rPr>
        <w:t>та краси у</w:t>
      </w:r>
      <w:r w:rsidRPr="004011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1159">
        <w:rPr>
          <w:rFonts w:ascii="Times New Roman" w:hAnsi="Times New Roman"/>
          <w:sz w:val="28"/>
          <w:szCs w:val="28"/>
        </w:rPr>
        <w:t>Шу</w:t>
      </w:r>
      <w:proofErr w:type="spellEnd"/>
      <w:r w:rsidRPr="00401159">
        <w:rPr>
          <w:rFonts w:ascii="Times New Roman" w:hAnsi="Times New Roman"/>
          <w:sz w:val="28"/>
          <w:szCs w:val="28"/>
        </w:rPr>
        <w:t xml:space="preserve"> Тін. </w:t>
      </w:r>
    </w:p>
    <w:p w:rsidR="00CF2751" w:rsidRDefault="00CF2751"/>
    <w:p w:rsidR="0039278C" w:rsidRDefault="0039278C"/>
    <w:p w:rsidR="00FA721C" w:rsidRDefault="00FA721C"/>
    <w:p w:rsidR="0039278C" w:rsidRDefault="0039278C"/>
    <w:p w:rsidR="0039278C" w:rsidRDefault="00FA721C" w:rsidP="00FA721C">
      <w:pPr>
        <w:jc w:val="center"/>
      </w:pPr>
      <w:r w:rsidRPr="0093604C">
        <w:rPr>
          <w:rFonts w:ascii="Times New Roman" w:hAnsi="Times New Roman"/>
          <w:b/>
          <w:sz w:val="28"/>
          <w:szCs w:val="28"/>
        </w:rPr>
        <w:lastRenderedPageBreak/>
        <w:t>СПИСОК ВИКОРИСТАНИХ ДЖЕРЕЛ</w:t>
      </w:r>
      <w:bookmarkStart w:id="2" w:name="_GoBack"/>
      <w:bookmarkEnd w:id="2"/>
    </w:p>
    <w:p w:rsidR="0039278C" w:rsidRPr="00FA721C" w:rsidRDefault="0039278C" w:rsidP="00FA721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A721C">
        <w:rPr>
          <w:rFonts w:ascii="Times New Roman" w:hAnsi="Times New Roman"/>
          <w:sz w:val="28"/>
          <w:szCs w:val="28"/>
          <w:lang w:val="ru-RU"/>
        </w:rPr>
        <w:t>Серебряков Е.А., Родионов А.А., Родионова О.П. Справочник по истории литературы Китая. – М., 2005.</w:t>
      </w:r>
    </w:p>
    <w:p w:rsidR="0039278C" w:rsidRDefault="0039278C" w:rsidP="0039278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753A">
        <w:rPr>
          <w:rFonts w:ascii="Times New Roman" w:hAnsi="Times New Roman"/>
          <w:sz w:val="28"/>
          <w:szCs w:val="28"/>
          <w:lang w:val="ru-RU"/>
        </w:rPr>
        <w:t xml:space="preserve">Цыренова О.Д. Современная китайская поэзия: 1980-е гг. – начало XXI в.: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дис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 xml:space="preserve">.  канд.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филол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>. наук. – Улан-Удэ, 2006. – 179 с.</w:t>
      </w:r>
    </w:p>
    <w:p w:rsidR="0039278C" w:rsidRDefault="0039278C" w:rsidP="0039278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Хайдапова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 xml:space="preserve"> М. Б. Становление поэтического творчества Шу Тин / Марина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Бато-Очировна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Хайдапова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>. // Вестник Бурятского Государственного университета. – 2012. – С. 197–202.</w:t>
      </w:r>
    </w:p>
    <w:p w:rsidR="0039278C" w:rsidRDefault="0039278C" w:rsidP="0039278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Хайдапова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 xml:space="preserve"> М. Б. О традиционности поэзии Шу Тин / Марина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Бато-Очировна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Хайдапова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>. // Вестник Бурятского Государственного университета. – 2011. – С. 106–109.</w:t>
      </w:r>
    </w:p>
    <w:p w:rsidR="0039278C" w:rsidRDefault="0039278C" w:rsidP="0039278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753A">
        <w:rPr>
          <w:rFonts w:ascii="Times New Roman" w:hAnsi="Times New Roman"/>
          <w:sz w:val="28"/>
          <w:szCs w:val="28"/>
          <w:lang w:val="ru-RU"/>
        </w:rPr>
        <w:t xml:space="preserve">Юань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Кэ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 xml:space="preserve">. Мифы древнего Китая / пер. </w:t>
      </w:r>
      <w:proofErr w:type="gramStart"/>
      <w:r w:rsidRPr="00A5753A">
        <w:rPr>
          <w:rFonts w:ascii="Times New Roman" w:hAnsi="Times New Roman"/>
          <w:sz w:val="28"/>
          <w:szCs w:val="28"/>
          <w:lang w:val="ru-RU"/>
        </w:rPr>
        <w:t>с кит</w:t>
      </w:r>
      <w:proofErr w:type="gramEnd"/>
      <w:r w:rsidRPr="00A5753A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послесл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 xml:space="preserve">. Б.Л. </w:t>
      </w:r>
      <w:proofErr w:type="spellStart"/>
      <w:r w:rsidRPr="00A5753A">
        <w:rPr>
          <w:rFonts w:ascii="Times New Roman" w:hAnsi="Times New Roman"/>
          <w:sz w:val="28"/>
          <w:szCs w:val="28"/>
          <w:lang w:val="ru-RU"/>
        </w:rPr>
        <w:t>Рифтина</w:t>
      </w:r>
      <w:proofErr w:type="spellEnd"/>
      <w:r w:rsidRPr="00A5753A">
        <w:rPr>
          <w:rFonts w:ascii="Times New Roman" w:hAnsi="Times New Roman"/>
          <w:sz w:val="28"/>
          <w:szCs w:val="28"/>
          <w:lang w:val="ru-RU"/>
        </w:rPr>
        <w:t>. – М.: Наука, 1987.</w:t>
      </w:r>
    </w:p>
    <w:p w:rsidR="0039278C" w:rsidRPr="0039278C" w:rsidRDefault="0039278C" w:rsidP="0039278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92AA7">
        <w:rPr>
          <w:rFonts w:ascii="Times New Roman" w:hAnsi="Times New Roman"/>
          <w:sz w:val="28"/>
          <w:szCs w:val="28"/>
          <w:lang w:val="en-US"/>
        </w:rPr>
        <w:t>舒婷</w:t>
      </w:r>
      <w:r w:rsidRPr="00192AA7">
        <w:rPr>
          <w:rFonts w:ascii="Times New Roman" w:hAnsi="Times New Roman"/>
          <w:sz w:val="28"/>
          <w:szCs w:val="28"/>
          <w:lang w:val="ru-RU"/>
        </w:rPr>
        <w:t xml:space="preserve">Шу Тин / </w:t>
      </w:r>
      <w:r w:rsidRPr="00192AA7">
        <w:rPr>
          <w:rFonts w:ascii="Times New Roman" w:hAnsi="Times New Roman"/>
          <w:sz w:val="28"/>
          <w:szCs w:val="28"/>
          <w:lang w:val="en-US"/>
        </w:rPr>
        <w:t>舒婷著</w:t>
      </w:r>
      <w:r w:rsidRPr="00192AA7">
        <w:rPr>
          <w:rFonts w:ascii="Times New Roman" w:hAnsi="Times New Roman"/>
          <w:sz w:val="28"/>
          <w:szCs w:val="28"/>
          <w:lang w:val="ru-RU"/>
        </w:rPr>
        <w:t xml:space="preserve">под ред. </w:t>
      </w:r>
      <w:r w:rsidRPr="001F686C">
        <w:rPr>
          <w:rFonts w:ascii="Times New Roman" w:hAnsi="Times New Roman"/>
          <w:sz w:val="28"/>
          <w:szCs w:val="28"/>
          <w:lang w:val="ru-RU"/>
        </w:rPr>
        <w:t xml:space="preserve">Шу Тин. – </w:t>
      </w:r>
      <w:r w:rsidRPr="00192AA7">
        <w:rPr>
          <w:rFonts w:ascii="Times New Roman" w:hAnsi="Times New Roman"/>
          <w:sz w:val="28"/>
          <w:szCs w:val="28"/>
          <w:lang w:val="en-US"/>
        </w:rPr>
        <w:t>北京</w:t>
      </w:r>
      <w:r w:rsidRPr="001F686C">
        <w:rPr>
          <w:rFonts w:ascii="Times New Roman" w:hAnsi="Times New Roman"/>
          <w:sz w:val="28"/>
          <w:szCs w:val="28"/>
          <w:lang w:val="ru-RU"/>
        </w:rPr>
        <w:t>：</w:t>
      </w:r>
      <w:r w:rsidRPr="00192AA7">
        <w:rPr>
          <w:rFonts w:ascii="Times New Roman" w:hAnsi="Times New Roman"/>
          <w:sz w:val="28"/>
          <w:szCs w:val="28"/>
          <w:lang w:val="en-US"/>
        </w:rPr>
        <w:t>人民文学出版社</w:t>
      </w:r>
      <w:r w:rsidRPr="001F686C">
        <w:rPr>
          <w:rFonts w:ascii="Times New Roman" w:hAnsi="Times New Roman"/>
          <w:sz w:val="28"/>
          <w:szCs w:val="28"/>
          <w:lang w:val="ru-RU"/>
        </w:rPr>
        <w:t>– Пекин: Изд-во Народная литература, 2008.</w:t>
      </w:r>
    </w:p>
    <w:p w:rsidR="0039278C" w:rsidRPr="001F686C" w:rsidRDefault="0039278C" w:rsidP="0039278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92AA7">
        <w:rPr>
          <w:rFonts w:ascii="Times New Roman" w:hAnsi="Times New Roman"/>
          <w:sz w:val="28"/>
          <w:szCs w:val="28"/>
          <w:lang w:val="en-US"/>
        </w:rPr>
        <w:t>李丽中</w:t>
      </w:r>
      <w:r w:rsidRPr="001F686C">
        <w:rPr>
          <w:rFonts w:ascii="Times New Roman" w:hAnsi="Times New Roman"/>
          <w:sz w:val="28"/>
          <w:szCs w:val="28"/>
          <w:lang w:val="ru-RU"/>
        </w:rPr>
        <w:t xml:space="preserve">Ли </w:t>
      </w:r>
      <w:proofErr w:type="spellStart"/>
      <w:r w:rsidRPr="001F686C">
        <w:rPr>
          <w:rFonts w:ascii="Times New Roman" w:hAnsi="Times New Roman"/>
          <w:sz w:val="28"/>
          <w:szCs w:val="28"/>
          <w:lang w:val="ru-RU"/>
        </w:rPr>
        <w:t>Личжун</w:t>
      </w:r>
      <w:proofErr w:type="spellEnd"/>
      <w:r w:rsidRPr="001F686C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192AA7">
        <w:rPr>
          <w:rFonts w:ascii="Times New Roman" w:hAnsi="Times New Roman"/>
          <w:sz w:val="28"/>
          <w:szCs w:val="28"/>
          <w:lang w:val="en-US"/>
        </w:rPr>
        <w:t>朦胧诗</w:t>
      </w:r>
      <w:r w:rsidRPr="001F686C">
        <w:rPr>
          <w:rFonts w:ascii="Times New Roman" w:hAnsi="Times New Roman"/>
          <w:sz w:val="28"/>
          <w:szCs w:val="28"/>
          <w:lang w:val="ru-RU"/>
        </w:rPr>
        <w:t>·</w:t>
      </w:r>
      <w:r w:rsidRPr="00192AA7">
        <w:rPr>
          <w:rFonts w:ascii="Times New Roman" w:hAnsi="Times New Roman"/>
          <w:sz w:val="28"/>
          <w:szCs w:val="28"/>
          <w:lang w:val="en-US"/>
        </w:rPr>
        <w:t>新生代诗百首点评</w:t>
      </w:r>
      <w:r w:rsidRPr="001F686C">
        <w:rPr>
          <w:rFonts w:ascii="Times New Roman" w:hAnsi="Times New Roman"/>
          <w:sz w:val="28"/>
          <w:szCs w:val="28"/>
          <w:lang w:val="ru-RU"/>
        </w:rPr>
        <w:t xml:space="preserve"> Сто стихотворений «туманных поэтов» и «поэтов нового поколения» с комментариями – </w:t>
      </w:r>
      <w:r w:rsidRPr="00192AA7">
        <w:rPr>
          <w:rFonts w:ascii="Times New Roman" w:hAnsi="Times New Roman"/>
          <w:sz w:val="28"/>
          <w:szCs w:val="28"/>
          <w:lang w:val="en-US"/>
        </w:rPr>
        <w:t>天津</w:t>
      </w:r>
      <w:proofErr w:type="spellStart"/>
      <w:r w:rsidRPr="001F686C">
        <w:rPr>
          <w:rFonts w:ascii="Times New Roman" w:hAnsi="Times New Roman"/>
          <w:sz w:val="28"/>
          <w:szCs w:val="28"/>
          <w:lang w:val="ru-RU"/>
        </w:rPr>
        <w:t>Тяньцзинь</w:t>
      </w:r>
      <w:proofErr w:type="spellEnd"/>
      <w:r w:rsidRPr="001F686C">
        <w:rPr>
          <w:rFonts w:ascii="Times New Roman" w:hAnsi="Times New Roman"/>
          <w:sz w:val="28"/>
          <w:szCs w:val="28"/>
          <w:lang w:val="ru-RU"/>
        </w:rPr>
        <w:t>：</w:t>
      </w:r>
      <w:r w:rsidRPr="00192AA7">
        <w:rPr>
          <w:rFonts w:ascii="Times New Roman" w:hAnsi="Times New Roman"/>
          <w:sz w:val="28"/>
          <w:szCs w:val="28"/>
          <w:lang w:val="en-US"/>
        </w:rPr>
        <w:t>南开大学出版社</w:t>
      </w:r>
      <w:r w:rsidRPr="001F686C">
        <w:rPr>
          <w:rFonts w:ascii="Times New Roman" w:hAnsi="Times New Roman"/>
          <w:sz w:val="28"/>
          <w:szCs w:val="28"/>
          <w:lang w:val="ru-RU"/>
        </w:rPr>
        <w:t xml:space="preserve">Изд-во </w:t>
      </w:r>
      <w:proofErr w:type="spellStart"/>
      <w:r w:rsidRPr="001F686C">
        <w:rPr>
          <w:rFonts w:ascii="Times New Roman" w:hAnsi="Times New Roman"/>
          <w:sz w:val="28"/>
          <w:szCs w:val="28"/>
          <w:lang w:val="ru-RU"/>
        </w:rPr>
        <w:t>Нанькайского</w:t>
      </w:r>
      <w:proofErr w:type="spellEnd"/>
      <w:r w:rsidRPr="001F686C">
        <w:rPr>
          <w:rFonts w:ascii="Times New Roman" w:hAnsi="Times New Roman"/>
          <w:sz w:val="28"/>
          <w:szCs w:val="28"/>
          <w:lang w:val="ru-RU"/>
        </w:rPr>
        <w:t xml:space="preserve"> университета</w:t>
      </w:r>
      <w:r w:rsidRPr="001F686C">
        <w:rPr>
          <w:rFonts w:ascii="Times New Roman" w:hAnsi="Times New Roman"/>
          <w:sz w:val="28"/>
          <w:szCs w:val="28"/>
          <w:lang w:val="ru-RU"/>
        </w:rPr>
        <w:t>，</w:t>
      </w:r>
      <w:r w:rsidRPr="001F686C">
        <w:rPr>
          <w:rFonts w:ascii="Times New Roman" w:hAnsi="Times New Roman"/>
          <w:sz w:val="28"/>
          <w:szCs w:val="28"/>
          <w:lang w:val="ru-RU"/>
        </w:rPr>
        <w:t>1988.</w:t>
      </w:r>
    </w:p>
    <w:p w:rsidR="0039278C" w:rsidRDefault="0039278C" w:rsidP="0039278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2AA7">
        <w:rPr>
          <w:rFonts w:ascii="Times New Roman" w:hAnsi="Times New Roman"/>
          <w:sz w:val="28"/>
          <w:szCs w:val="28"/>
          <w:lang w:val="en-US"/>
        </w:rPr>
        <w:t>朦胧诗论争集</w:t>
      </w:r>
      <w:r w:rsidRPr="001F686C">
        <w:rPr>
          <w:rFonts w:ascii="Times New Roman" w:hAnsi="Times New Roman"/>
          <w:sz w:val="28"/>
          <w:szCs w:val="28"/>
          <w:lang w:val="ru-RU"/>
        </w:rPr>
        <w:t xml:space="preserve">Сборник критических статей о «туманной поэзии» / </w:t>
      </w:r>
      <w:r w:rsidRPr="00192AA7">
        <w:rPr>
          <w:rFonts w:ascii="Times New Roman" w:hAnsi="Times New Roman"/>
          <w:sz w:val="28"/>
          <w:szCs w:val="28"/>
          <w:lang w:val="en-US"/>
        </w:rPr>
        <w:t>姚家华编</w:t>
      </w:r>
      <w:r w:rsidRPr="001F686C">
        <w:rPr>
          <w:rFonts w:ascii="Times New Roman" w:hAnsi="Times New Roman"/>
          <w:sz w:val="28"/>
          <w:szCs w:val="28"/>
          <w:lang w:val="ru-RU"/>
        </w:rPr>
        <w:t xml:space="preserve">под ред. </w:t>
      </w:r>
      <w:proofErr w:type="spellStart"/>
      <w:r w:rsidRPr="00192AA7">
        <w:rPr>
          <w:rFonts w:ascii="Times New Roman" w:hAnsi="Times New Roman"/>
          <w:sz w:val="28"/>
          <w:szCs w:val="28"/>
          <w:lang w:val="en-US"/>
        </w:rPr>
        <w:t>Яо</w:t>
      </w:r>
      <w:proofErr w:type="spellEnd"/>
      <w:r w:rsidRPr="00192AA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92AA7">
        <w:rPr>
          <w:rFonts w:ascii="Times New Roman" w:hAnsi="Times New Roman"/>
          <w:sz w:val="28"/>
          <w:szCs w:val="28"/>
          <w:lang w:val="en-US"/>
        </w:rPr>
        <w:t>Цзяхуа</w:t>
      </w:r>
      <w:proofErr w:type="spellEnd"/>
      <w:r w:rsidRPr="00192AA7">
        <w:rPr>
          <w:rFonts w:ascii="Times New Roman" w:hAnsi="Times New Roman"/>
          <w:sz w:val="28"/>
          <w:szCs w:val="28"/>
          <w:lang w:val="en-US"/>
        </w:rPr>
        <w:t xml:space="preserve">. – </w:t>
      </w:r>
      <w:r w:rsidRPr="00192AA7">
        <w:rPr>
          <w:rFonts w:ascii="Times New Roman" w:hAnsi="Times New Roman"/>
          <w:sz w:val="28"/>
          <w:szCs w:val="28"/>
          <w:lang w:val="en-US"/>
        </w:rPr>
        <w:t>北京</w:t>
      </w:r>
      <w:proofErr w:type="spellStart"/>
      <w:r w:rsidRPr="00192AA7">
        <w:rPr>
          <w:rFonts w:ascii="Times New Roman" w:hAnsi="Times New Roman"/>
          <w:sz w:val="28"/>
          <w:szCs w:val="28"/>
          <w:lang w:val="en-US"/>
        </w:rPr>
        <w:t>Пекин</w:t>
      </w:r>
      <w:proofErr w:type="spellEnd"/>
      <w:r w:rsidRPr="00192AA7">
        <w:rPr>
          <w:rFonts w:ascii="Times New Roman" w:hAnsi="Times New Roman"/>
          <w:sz w:val="28"/>
          <w:szCs w:val="28"/>
          <w:lang w:val="en-US"/>
        </w:rPr>
        <w:t>:</w:t>
      </w:r>
      <w:r w:rsidRPr="00192AA7">
        <w:rPr>
          <w:rFonts w:ascii="Times New Roman" w:hAnsi="Times New Roman"/>
          <w:sz w:val="28"/>
          <w:szCs w:val="28"/>
          <w:lang w:val="en-US"/>
        </w:rPr>
        <w:t>学苑出版社</w:t>
      </w:r>
      <w:proofErr w:type="spellStart"/>
      <w:r w:rsidRPr="00192AA7">
        <w:rPr>
          <w:rFonts w:ascii="Times New Roman" w:hAnsi="Times New Roman"/>
          <w:sz w:val="28"/>
          <w:szCs w:val="28"/>
          <w:lang w:val="en-US"/>
        </w:rPr>
        <w:t>Сюэ</w:t>
      </w:r>
      <w:proofErr w:type="spellEnd"/>
      <w:r w:rsidRPr="00192AA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192AA7">
        <w:rPr>
          <w:rFonts w:ascii="Times New Roman" w:hAnsi="Times New Roman"/>
          <w:sz w:val="28"/>
          <w:szCs w:val="28"/>
          <w:lang w:val="en-US"/>
        </w:rPr>
        <w:t>юань</w:t>
      </w:r>
      <w:proofErr w:type="spellEnd"/>
      <w:r w:rsidRPr="00192AA7">
        <w:rPr>
          <w:rFonts w:ascii="Times New Roman" w:hAnsi="Times New Roman"/>
          <w:sz w:val="28"/>
          <w:szCs w:val="28"/>
          <w:lang w:val="en-US"/>
        </w:rPr>
        <w:t>，</w:t>
      </w:r>
      <w:r w:rsidRPr="00192AA7">
        <w:rPr>
          <w:rFonts w:ascii="Times New Roman" w:hAnsi="Times New Roman"/>
          <w:sz w:val="28"/>
          <w:szCs w:val="28"/>
          <w:lang w:val="en-US"/>
        </w:rPr>
        <w:t>1989.</w:t>
      </w:r>
    </w:p>
    <w:p w:rsidR="0039278C" w:rsidRPr="0039278C" w:rsidRDefault="0039278C" w:rsidP="0039278C">
      <w:pPr>
        <w:pStyle w:val="a3"/>
        <w:numPr>
          <w:ilvl w:val="0"/>
          <w:numId w:val="1"/>
        </w:numPr>
        <w:tabs>
          <w:tab w:val="left" w:pos="891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192AA7">
        <w:rPr>
          <w:rFonts w:ascii="Times New Roman" w:hAnsi="Times New Roman"/>
          <w:sz w:val="28"/>
          <w:szCs w:val="28"/>
          <w:lang w:val="en-US"/>
        </w:rPr>
        <w:t>黎洋洋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Ли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67EFD">
        <w:rPr>
          <w:rFonts w:ascii="Times New Roman" w:hAnsi="Times New Roman"/>
          <w:sz w:val="28"/>
          <w:szCs w:val="28"/>
          <w:lang w:val="ru-RU"/>
        </w:rPr>
        <w:t>Янъян</w:t>
      </w:r>
      <w:proofErr w:type="spellEnd"/>
      <w:r w:rsidRPr="0039278C">
        <w:rPr>
          <w:rFonts w:ascii="Times New Roman" w:hAnsi="Times New Roman"/>
          <w:sz w:val="28"/>
          <w:szCs w:val="28"/>
          <w:lang w:val="en-US"/>
        </w:rPr>
        <w:t>.</w:t>
      </w:r>
      <w:r w:rsidRPr="00192AA7">
        <w:rPr>
          <w:rFonts w:ascii="Times New Roman" w:hAnsi="Times New Roman"/>
          <w:sz w:val="28"/>
          <w:szCs w:val="28"/>
          <w:lang w:val="en-US"/>
        </w:rPr>
        <w:t>试析舒婷诗歌的女性意识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Анализ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феминистского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сознания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в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поэзии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Шу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Тин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// </w:t>
      </w:r>
      <w:r w:rsidRPr="00192AA7">
        <w:rPr>
          <w:rFonts w:ascii="Times New Roman" w:hAnsi="Times New Roman"/>
          <w:sz w:val="28"/>
          <w:szCs w:val="28"/>
          <w:lang w:val="en-US"/>
        </w:rPr>
        <w:t>新余高专学报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Вестник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67EFD">
        <w:rPr>
          <w:rFonts w:ascii="Times New Roman" w:hAnsi="Times New Roman"/>
          <w:sz w:val="28"/>
          <w:szCs w:val="28"/>
          <w:lang w:val="ru-RU"/>
        </w:rPr>
        <w:t>колледжа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E67EFD">
        <w:rPr>
          <w:rFonts w:ascii="Times New Roman" w:hAnsi="Times New Roman"/>
          <w:sz w:val="28"/>
          <w:szCs w:val="28"/>
          <w:lang w:val="ru-RU"/>
        </w:rPr>
        <w:t>Синьюй</w:t>
      </w:r>
      <w:proofErr w:type="spellEnd"/>
      <w:r w:rsidRPr="0039278C">
        <w:rPr>
          <w:rFonts w:ascii="Times New Roman" w:hAnsi="Times New Roman"/>
          <w:sz w:val="28"/>
          <w:szCs w:val="28"/>
          <w:lang w:val="en-US"/>
        </w:rPr>
        <w:t>.– 2006</w:t>
      </w:r>
      <w:r w:rsidRPr="00192AA7">
        <w:rPr>
          <w:rFonts w:ascii="Times New Roman" w:hAnsi="Times New Roman"/>
          <w:sz w:val="28"/>
          <w:szCs w:val="28"/>
          <w:lang w:val="en-US"/>
        </w:rPr>
        <w:t>年</w:t>
      </w:r>
      <w:r w:rsidRPr="0039278C">
        <w:rPr>
          <w:rFonts w:ascii="Times New Roman" w:hAnsi="Times New Roman"/>
          <w:sz w:val="28"/>
          <w:szCs w:val="28"/>
          <w:lang w:val="en-US"/>
        </w:rPr>
        <w:t>10</w:t>
      </w:r>
      <w:r w:rsidRPr="00192AA7">
        <w:rPr>
          <w:rFonts w:ascii="Times New Roman" w:hAnsi="Times New Roman"/>
          <w:sz w:val="28"/>
          <w:szCs w:val="28"/>
          <w:lang w:val="en-US"/>
        </w:rPr>
        <w:t>月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. – </w:t>
      </w:r>
      <w:r w:rsidRPr="00192AA7">
        <w:rPr>
          <w:rFonts w:ascii="Times New Roman" w:hAnsi="Times New Roman"/>
          <w:sz w:val="28"/>
          <w:szCs w:val="28"/>
          <w:lang w:val="en-US"/>
        </w:rPr>
        <w:t>第</w:t>
      </w:r>
      <w:r w:rsidRPr="0039278C">
        <w:rPr>
          <w:rFonts w:ascii="Times New Roman" w:hAnsi="Times New Roman"/>
          <w:sz w:val="28"/>
          <w:szCs w:val="28"/>
          <w:lang w:val="en-US"/>
        </w:rPr>
        <w:t>11</w:t>
      </w:r>
      <w:r w:rsidRPr="00192AA7">
        <w:rPr>
          <w:rFonts w:ascii="Times New Roman" w:hAnsi="Times New Roman"/>
          <w:sz w:val="28"/>
          <w:szCs w:val="28"/>
          <w:lang w:val="en-US"/>
        </w:rPr>
        <w:t>卷</w:t>
      </w:r>
      <w:r w:rsidRPr="0039278C">
        <w:rPr>
          <w:rFonts w:ascii="Times New Roman" w:hAnsi="Times New Roman"/>
          <w:sz w:val="28"/>
          <w:szCs w:val="28"/>
          <w:lang w:val="en-US"/>
        </w:rPr>
        <w:t xml:space="preserve">. – </w:t>
      </w:r>
      <w:r w:rsidRPr="00192AA7">
        <w:rPr>
          <w:rFonts w:ascii="Times New Roman" w:hAnsi="Times New Roman"/>
          <w:sz w:val="28"/>
          <w:szCs w:val="28"/>
          <w:lang w:val="en-US"/>
        </w:rPr>
        <w:t>第</w:t>
      </w:r>
      <w:r w:rsidRPr="0039278C">
        <w:rPr>
          <w:rFonts w:ascii="Times New Roman" w:hAnsi="Times New Roman"/>
          <w:sz w:val="28"/>
          <w:szCs w:val="28"/>
          <w:lang w:val="en-US"/>
        </w:rPr>
        <w:t>5</w:t>
      </w:r>
      <w:r w:rsidRPr="00192AA7">
        <w:rPr>
          <w:rFonts w:ascii="Times New Roman" w:hAnsi="Times New Roman"/>
          <w:sz w:val="28"/>
          <w:szCs w:val="28"/>
          <w:lang w:val="en-US"/>
        </w:rPr>
        <w:t>期</w:t>
      </w:r>
      <w:r w:rsidRPr="0039278C">
        <w:rPr>
          <w:rFonts w:ascii="Times New Roman" w:hAnsi="Times New Roman"/>
          <w:sz w:val="28"/>
          <w:szCs w:val="28"/>
          <w:lang w:val="en-US"/>
        </w:rPr>
        <w:t>.– 24-25</w:t>
      </w:r>
      <w:r w:rsidRPr="00192AA7">
        <w:rPr>
          <w:rFonts w:ascii="Times New Roman" w:hAnsi="Times New Roman"/>
          <w:sz w:val="28"/>
          <w:szCs w:val="28"/>
          <w:lang w:val="en-US"/>
        </w:rPr>
        <w:t>页</w:t>
      </w:r>
      <w:r w:rsidRPr="0039278C">
        <w:rPr>
          <w:rFonts w:ascii="Times New Roman" w:hAnsi="Times New Roman" w:hint="eastAsia"/>
          <w:sz w:val="28"/>
          <w:szCs w:val="28"/>
          <w:lang w:val="en-US"/>
        </w:rPr>
        <w:t>.</w:t>
      </w:r>
    </w:p>
    <w:p w:rsidR="0039278C" w:rsidRPr="00EE7EC8" w:rsidRDefault="0039278C" w:rsidP="0039278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E7EC8">
        <w:rPr>
          <w:rFonts w:ascii="Times New Roman" w:hAnsi="Times New Roman"/>
          <w:sz w:val="28"/>
          <w:szCs w:val="28"/>
          <w:lang w:val="ru-RU"/>
        </w:rPr>
        <w:t>舒婷诗选</w:t>
      </w:r>
      <w:r w:rsidRPr="00EE7EC8">
        <w:rPr>
          <w:rFonts w:ascii="Times New Roman" w:hAnsi="Times New Roman"/>
          <w:sz w:val="28"/>
          <w:szCs w:val="28"/>
          <w:lang w:val="ru-RU"/>
        </w:rPr>
        <w:t xml:space="preserve"> [</w:t>
      </w:r>
      <w:proofErr w:type="spellStart"/>
      <w:r w:rsidRPr="00EE7EC8">
        <w:rPr>
          <w:rFonts w:ascii="Times New Roman" w:hAnsi="Times New Roman"/>
          <w:sz w:val="28"/>
          <w:szCs w:val="28"/>
          <w:lang w:val="ru-RU"/>
        </w:rPr>
        <w:t>Електронний</w:t>
      </w:r>
      <w:proofErr w:type="spellEnd"/>
      <w:r w:rsidRPr="00EE7EC8">
        <w:rPr>
          <w:rFonts w:ascii="Times New Roman" w:hAnsi="Times New Roman"/>
          <w:sz w:val="28"/>
          <w:szCs w:val="28"/>
          <w:lang w:val="ru-RU"/>
        </w:rPr>
        <w:t xml:space="preserve"> ресурс] – Режим доступу до ресурсу: http://www.shigeku.org/xlib/xd/sgdq/shuting.htm </w:t>
      </w:r>
    </w:p>
    <w:p w:rsidR="0039278C" w:rsidRPr="00EE7EC8" w:rsidRDefault="0039278C" w:rsidP="0039278C">
      <w:pPr>
        <w:pStyle w:val="a3"/>
        <w:tabs>
          <w:tab w:val="left" w:pos="8910"/>
        </w:tabs>
        <w:spacing w:after="0" w:line="360" w:lineRule="auto"/>
        <w:ind w:left="6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278C" w:rsidRDefault="0039278C" w:rsidP="00FA721C">
      <w:pPr>
        <w:pStyle w:val="a3"/>
        <w:tabs>
          <w:tab w:val="left" w:pos="8910"/>
        </w:tabs>
        <w:spacing w:after="0" w:line="360" w:lineRule="auto"/>
        <w:ind w:left="6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9278C" w:rsidRPr="0039278C" w:rsidRDefault="0039278C">
      <w:pPr>
        <w:rPr>
          <w:lang w:val="ru-RU"/>
        </w:rPr>
      </w:pPr>
    </w:p>
    <w:sectPr w:rsidR="0039278C" w:rsidRPr="0039278C" w:rsidSect="008175E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91056"/>
    <w:multiLevelType w:val="hybridMultilevel"/>
    <w:tmpl w:val="A726E672"/>
    <w:lvl w:ilvl="0" w:tplc="44A26B46">
      <w:start w:val="1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8D"/>
    <w:rsid w:val="002E5E41"/>
    <w:rsid w:val="0039278C"/>
    <w:rsid w:val="003A548D"/>
    <w:rsid w:val="004E37CD"/>
    <w:rsid w:val="008175EF"/>
    <w:rsid w:val="00CF2751"/>
    <w:rsid w:val="00D65FA1"/>
    <w:rsid w:val="00FA721C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5D63AE"/>
  <w15:chartTrackingRefBased/>
  <w15:docId w15:val="{BB05EDE9-33A2-964F-A25E-F7EA41D4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548D"/>
    <w:pPr>
      <w:spacing w:after="200" w:line="276" w:lineRule="auto"/>
    </w:pPr>
    <w:rPr>
      <w:rFonts w:ascii="Calibri" w:eastAsia="SimSun" w:hAnsi="Calibri" w:cs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11</Pages>
  <Words>2893</Words>
  <Characters>16491</Characters>
  <Application>Microsoft Office Word</Application>
  <DocSecurity>0</DocSecurity>
  <Lines>137</Lines>
  <Paragraphs>38</Paragraphs>
  <ScaleCrop>false</ScaleCrop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popovamasha73@gmail.com</dc:creator>
  <cp:keywords/>
  <dc:description/>
  <cp:lastModifiedBy>popovamasha73@gmail.com</cp:lastModifiedBy>
  <cp:revision>6</cp:revision>
  <dcterms:created xsi:type="dcterms:W3CDTF">2019-11-28T14:35:00Z</dcterms:created>
  <dcterms:modified xsi:type="dcterms:W3CDTF">2020-02-27T09:07:00Z</dcterms:modified>
</cp:coreProperties>
</file>